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F4DB" w14:textId="43170EC8" w:rsidR="005C553D" w:rsidRDefault="001D3EA6" w:rsidP="005C553D">
      <w:pPr>
        <w:ind w:left="1504"/>
        <w:contextualSpacing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669EE62C" wp14:editId="1C2B35E3">
            <wp:simplePos x="0" y="0"/>
            <wp:positionH relativeFrom="column">
              <wp:posOffset>-880110</wp:posOffset>
            </wp:positionH>
            <wp:positionV relativeFrom="paragraph">
              <wp:posOffset>-615315</wp:posOffset>
            </wp:positionV>
            <wp:extent cx="7172325" cy="3561245"/>
            <wp:effectExtent l="0" t="0" r="0" b="1270"/>
            <wp:wrapNone/>
            <wp:docPr id="578428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28356" name="Рисунок 57842835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909" cy="357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26537" w14:textId="77777777" w:rsidR="00666C14" w:rsidRDefault="00666C14" w:rsidP="00666C14">
      <w:pPr>
        <w:jc w:val="center"/>
        <w:rPr>
          <w:sz w:val="24"/>
          <w:szCs w:val="24"/>
        </w:rPr>
      </w:pPr>
    </w:p>
    <w:p w14:paraId="5A31B1AA" w14:textId="246B74D5" w:rsidR="00666C14" w:rsidRDefault="001D3EA6" w:rsidP="001D3EA6">
      <w:pPr>
        <w:tabs>
          <w:tab w:val="left" w:pos="82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F79B9EC" w14:textId="77777777" w:rsidR="00666C14" w:rsidRDefault="00666C14" w:rsidP="00666C14">
      <w:pPr>
        <w:jc w:val="center"/>
        <w:rPr>
          <w:sz w:val="24"/>
          <w:szCs w:val="24"/>
        </w:rPr>
      </w:pPr>
    </w:p>
    <w:p w14:paraId="3BDE738B" w14:textId="77777777" w:rsidR="00666C14" w:rsidRDefault="00666C14" w:rsidP="00666C14">
      <w:pPr>
        <w:jc w:val="center"/>
        <w:rPr>
          <w:sz w:val="24"/>
          <w:szCs w:val="24"/>
        </w:rPr>
      </w:pPr>
    </w:p>
    <w:p w14:paraId="6003690C" w14:textId="77777777" w:rsidR="00666C14" w:rsidRDefault="00666C14" w:rsidP="00666C14">
      <w:pPr>
        <w:jc w:val="center"/>
        <w:rPr>
          <w:sz w:val="24"/>
          <w:szCs w:val="24"/>
        </w:rPr>
      </w:pPr>
    </w:p>
    <w:p w14:paraId="7DE1CB1F" w14:textId="77777777" w:rsidR="00666C14" w:rsidRDefault="00666C14" w:rsidP="00666C14">
      <w:pPr>
        <w:jc w:val="center"/>
        <w:rPr>
          <w:sz w:val="24"/>
          <w:szCs w:val="24"/>
        </w:rPr>
      </w:pPr>
    </w:p>
    <w:p w14:paraId="5A3A5554" w14:textId="77777777" w:rsidR="00666C14" w:rsidRDefault="00666C14" w:rsidP="00666C14">
      <w:pPr>
        <w:jc w:val="center"/>
        <w:rPr>
          <w:sz w:val="24"/>
          <w:szCs w:val="24"/>
        </w:rPr>
      </w:pPr>
    </w:p>
    <w:p w14:paraId="20841086" w14:textId="77777777" w:rsidR="001D3EA6" w:rsidRDefault="001D3EA6" w:rsidP="00666C14">
      <w:pPr>
        <w:jc w:val="center"/>
        <w:rPr>
          <w:sz w:val="24"/>
          <w:szCs w:val="24"/>
        </w:rPr>
      </w:pPr>
    </w:p>
    <w:p w14:paraId="4B6E253A" w14:textId="77777777" w:rsidR="001D3EA6" w:rsidRDefault="001D3EA6" w:rsidP="00666C14">
      <w:pPr>
        <w:jc w:val="center"/>
        <w:rPr>
          <w:sz w:val="24"/>
          <w:szCs w:val="24"/>
        </w:rPr>
      </w:pPr>
    </w:p>
    <w:p w14:paraId="4D44A90B" w14:textId="77777777" w:rsidR="001D3EA6" w:rsidRDefault="001D3EA6" w:rsidP="00666C14">
      <w:pPr>
        <w:jc w:val="center"/>
        <w:rPr>
          <w:sz w:val="24"/>
          <w:szCs w:val="24"/>
        </w:rPr>
      </w:pPr>
    </w:p>
    <w:p w14:paraId="0BF834E3" w14:textId="77777777" w:rsidR="001D3EA6" w:rsidRDefault="001D3EA6" w:rsidP="00666C14">
      <w:pPr>
        <w:jc w:val="center"/>
        <w:rPr>
          <w:sz w:val="24"/>
          <w:szCs w:val="24"/>
        </w:rPr>
      </w:pPr>
    </w:p>
    <w:p w14:paraId="5C5B89EB" w14:textId="77777777" w:rsidR="001D3EA6" w:rsidRDefault="001D3EA6" w:rsidP="00666C14">
      <w:pPr>
        <w:jc w:val="center"/>
        <w:rPr>
          <w:sz w:val="24"/>
          <w:szCs w:val="24"/>
        </w:rPr>
      </w:pPr>
    </w:p>
    <w:p w14:paraId="6DC9BF24" w14:textId="77777777" w:rsidR="001D3EA6" w:rsidRDefault="001D3EA6" w:rsidP="00666C14">
      <w:pPr>
        <w:jc w:val="center"/>
        <w:rPr>
          <w:sz w:val="24"/>
          <w:szCs w:val="24"/>
        </w:rPr>
      </w:pPr>
    </w:p>
    <w:p w14:paraId="4DB3576E" w14:textId="77777777" w:rsidR="001D3EA6" w:rsidRDefault="001D3EA6" w:rsidP="00666C14">
      <w:pPr>
        <w:jc w:val="center"/>
        <w:rPr>
          <w:sz w:val="24"/>
          <w:szCs w:val="24"/>
        </w:rPr>
      </w:pPr>
    </w:p>
    <w:p w14:paraId="20A143FA" w14:textId="77777777" w:rsidR="001D3EA6" w:rsidRDefault="001D3EA6" w:rsidP="00666C14">
      <w:pPr>
        <w:jc w:val="center"/>
        <w:rPr>
          <w:sz w:val="24"/>
          <w:szCs w:val="24"/>
        </w:rPr>
      </w:pPr>
    </w:p>
    <w:p w14:paraId="198807F0" w14:textId="77777777" w:rsidR="001D3EA6" w:rsidRDefault="001D3EA6" w:rsidP="00666C14">
      <w:pPr>
        <w:jc w:val="center"/>
        <w:rPr>
          <w:sz w:val="24"/>
          <w:szCs w:val="24"/>
        </w:rPr>
      </w:pPr>
    </w:p>
    <w:p w14:paraId="694D324E" w14:textId="77777777" w:rsidR="001D3EA6" w:rsidRDefault="001D3EA6" w:rsidP="00666C14">
      <w:pPr>
        <w:jc w:val="center"/>
        <w:rPr>
          <w:sz w:val="24"/>
          <w:szCs w:val="24"/>
        </w:rPr>
      </w:pPr>
    </w:p>
    <w:p w14:paraId="12A960E2" w14:textId="77777777" w:rsidR="001D3EA6" w:rsidRDefault="001D3EA6" w:rsidP="00666C14">
      <w:pPr>
        <w:jc w:val="center"/>
        <w:rPr>
          <w:sz w:val="24"/>
          <w:szCs w:val="24"/>
        </w:rPr>
      </w:pPr>
    </w:p>
    <w:p w14:paraId="37F4467D" w14:textId="77777777" w:rsidR="001D3EA6" w:rsidRDefault="001D3EA6" w:rsidP="00666C14">
      <w:pPr>
        <w:jc w:val="center"/>
        <w:rPr>
          <w:sz w:val="24"/>
          <w:szCs w:val="24"/>
        </w:rPr>
      </w:pPr>
    </w:p>
    <w:p w14:paraId="266B7CD2" w14:textId="77777777" w:rsidR="001D3EA6" w:rsidRDefault="001D3EA6" w:rsidP="00666C14">
      <w:pPr>
        <w:jc w:val="center"/>
        <w:rPr>
          <w:sz w:val="24"/>
          <w:szCs w:val="24"/>
        </w:rPr>
      </w:pPr>
    </w:p>
    <w:p w14:paraId="13E3D0B8" w14:textId="77777777" w:rsidR="001D3EA6" w:rsidRDefault="001D3EA6" w:rsidP="00666C14">
      <w:pPr>
        <w:jc w:val="center"/>
        <w:rPr>
          <w:sz w:val="24"/>
          <w:szCs w:val="24"/>
        </w:rPr>
      </w:pPr>
    </w:p>
    <w:p w14:paraId="5DBE67E2" w14:textId="77777777" w:rsidR="001D3EA6" w:rsidRDefault="001D3EA6" w:rsidP="00666C14">
      <w:pPr>
        <w:jc w:val="center"/>
        <w:rPr>
          <w:sz w:val="24"/>
          <w:szCs w:val="24"/>
        </w:rPr>
      </w:pPr>
    </w:p>
    <w:p w14:paraId="0AE8551B" w14:textId="77777777" w:rsidR="00666C14" w:rsidRPr="00281914" w:rsidRDefault="00666C14" w:rsidP="00666C14">
      <w:pPr>
        <w:jc w:val="center"/>
        <w:rPr>
          <w:sz w:val="24"/>
          <w:szCs w:val="24"/>
        </w:rPr>
      </w:pPr>
    </w:p>
    <w:p w14:paraId="0E159B44" w14:textId="77777777" w:rsidR="00666C14" w:rsidRPr="00281914" w:rsidRDefault="00666C14" w:rsidP="00666C14">
      <w:pPr>
        <w:jc w:val="center"/>
        <w:rPr>
          <w:b/>
          <w:sz w:val="24"/>
          <w:szCs w:val="24"/>
        </w:rPr>
      </w:pPr>
    </w:p>
    <w:p w14:paraId="6DF24ADB" w14:textId="5315AEA7" w:rsidR="00666C14" w:rsidRPr="00666C14" w:rsidRDefault="00666C14" w:rsidP="00666C14">
      <w:pPr>
        <w:jc w:val="center"/>
        <w:rPr>
          <w:sz w:val="28"/>
          <w:szCs w:val="28"/>
        </w:rPr>
      </w:pPr>
      <w:r w:rsidRPr="00666C14">
        <w:rPr>
          <w:sz w:val="28"/>
          <w:szCs w:val="28"/>
        </w:rPr>
        <w:t>Программа наставничества</w:t>
      </w:r>
    </w:p>
    <w:p w14:paraId="032E9485" w14:textId="77777777" w:rsidR="00666C14" w:rsidRPr="00666C14" w:rsidRDefault="00666C14" w:rsidP="00666C14">
      <w:pPr>
        <w:jc w:val="center"/>
        <w:rPr>
          <w:sz w:val="24"/>
          <w:szCs w:val="24"/>
        </w:rPr>
      </w:pPr>
    </w:p>
    <w:p w14:paraId="2D046798" w14:textId="77777777" w:rsidR="00666C14" w:rsidRPr="00666C14" w:rsidRDefault="00666C14" w:rsidP="00666C14">
      <w:pPr>
        <w:jc w:val="center"/>
        <w:rPr>
          <w:sz w:val="24"/>
          <w:szCs w:val="24"/>
        </w:rPr>
      </w:pPr>
      <w:r w:rsidRPr="00666C14">
        <w:rPr>
          <w:sz w:val="24"/>
          <w:szCs w:val="24"/>
        </w:rPr>
        <w:t>МБУ ДО ДТ «Вектор»</w:t>
      </w:r>
    </w:p>
    <w:p w14:paraId="1D06EB52" w14:textId="77777777" w:rsidR="00666C14" w:rsidRPr="00666C14" w:rsidRDefault="00666C14" w:rsidP="00666C14">
      <w:pPr>
        <w:jc w:val="center"/>
        <w:rPr>
          <w:sz w:val="24"/>
          <w:szCs w:val="24"/>
        </w:rPr>
      </w:pPr>
    </w:p>
    <w:p w14:paraId="2D7E5CA4" w14:textId="5D93DE4B" w:rsidR="00666C14" w:rsidRPr="00666C14" w:rsidRDefault="00666C14" w:rsidP="00666C14">
      <w:pPr>
        <w:jc w:val="center"/>
        <w:rPr>
          <w:sz w:val="24"/>
          <w:szCs w:val="24"/>
        </w:rPr>
      </w:pPr>
      <w:proofErr w:type="gramStart"/>
      <w:r w:rsidRPr="00666C14">
        <w:rPr>
          <w:sz w:val="24"/>
          <w:szCs w:val="24"/>
        </w:rPr>
        <w:t>на  202</w:t>
      </w:r>
      <w:r w:rsidR="0011568B">
        <w:rPr>
          <w:sz w:val="24"/>
          <w:szCs w:val="24"/>
        </w:rPr>
        <w:t>3</w:t>
      </w:r>
      <w:proofErr w:type="gramEnd"/>
      <w:r w:rsidRPr="00666C14">
        <w:rPr>
          <w:sz w:val="24"/>
          <w:szCs w:val="24"/>
        </w:rPr>
        <w:t>-202</w:t>
      </w:r>
      <w:r w:rsidR="0011568B">
        <w:rPr>
          <w:sz w:val="24"/>
          <w:szCs w:val="24"/>
        </w:rPr>
        <w:t>4</w:t>
      </w:r>
      <w:r w:rsidRPr="00666C14">
        <w:rPr>
          <w:sz w:val="24"/>
          <w:szCs w:val="24"/>
        </w:rPr>
        <w:t xml:space="preserve"> учебный год</w:t>
      </w:r>
    </w:p>
    <w:p w14:paraId="63B4CDBA" w14:textId="77777777" w:rsidR="00666C14" w:rsidRPr="00281914" w:rsidRDefault="00666C14" w:rsidP="00666C14">
      <w:pPr>
        <w:jc w:val="center"/>
        <w:rPr>
          <w:b/>
          <w:sz w:val="24"/>
          <w:szCs w:val="24"/>
        </w:rPr>
      </w:pPr>
    </w:p>
    <w:p w14:paraId="2A4543B8" w14:textId="77777777" w:rsidR="00666C14" w:rsidRDefault="00666C14" w:rsidP="00666C14">
      <w:pPr>
        <w:jc w:val="center"/>
        <w:rPr>
          <w:sz w:val="24"/>
          <w:szCs w:val="24"/>
        </w:rPr>
      </w:pPr>
    </w:p>
    <w:p w14:paraId="3E43B9F1" w14:textId="77777777" w:rsidR="00666C14" w:rsidRDefault="00666C14" w:rsidP="00666C14">
      <w:pPr>
        <w:jc w:val="center"/>
        <w:rPr>
          <w:sz w:val="24"/>
          <w:szCs w:val="24"/>
        </w:rPr>
      </w:pPr>
    </w:p>
    <w:p w14:paraId="4741330F" w14:textId="77777777" w:rsidR="00666C14" w:rsidRDefault="00666C14" w:rsidP="00666C14">
      <w:pPr>
        <w:jc w:val="center"/>
        <w:rPr>
          <w:sz w:val="24"/>
          <w:szCs w:val="24"/>
        </w:rPr>
      </w:pPr>
    </w:p>
    <w:p w14:paraId="2B509E7E" w14:textId="6BBB7AA1" w:rsidR="00666C14" w:rsidRPr="00E76253" w:rsidRDefault="00666C14" w:rsidP="00666C14">
      <w:pPr>
        <w:jc w:val="center"/>
        <w:rPr>
          <w:sz w:val="24"/>
          <w:szCs w:val="24"/>
        </w:rPr>
      </w:pPr>
    </w:p>
    <w:p w14:paraId="1F6C6BD6" w14:textId="05298CF7" w:rsidR="00666C14" w:rsidRPr="00281914" w:rsidRDefault="00666C14" w:rsidP="00666C14">
      <w:pPr>
        <w:ind w:left="5670"/>
        <w:rPr>
          <w:sz w:val="24"/>
          <w:szCs w:val="24"/>
        </w:rPr>
      </w:pPr>
    </w:p>
    <w:p w14:paraId="1D71ABB7" w14:textId="125C62A9" w:rsidR="00666C14" w:rsidRPr="00281914" w:rsidRDefault="001D3EA6" w:rsidP="00666C14">
      <w:pPr>
        <w:ind w:left="567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16E10D" wp14:editId="7D419DB8">
            <wp:simplePos x="0" y="0"/>
            <wp:positionH relativeFrom="column">
              <wp:posOffset>3253740</wp:posOffset>
            </wp:positionH>
            <wp:positionV relativeFrom="paragraph">
              <wp:posOffset>94615</wp:posOffset>
            </wp:positionV>
            <wp:extent cx="3185795" cy="1819871"/>
            <wp:effectExtent l="0" t="0" r="0" b="9525"/>
            <wp:wrapNone/>
            <wp:docPr id="4718658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65826" name="Рисунок 4718658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1819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53D16" w14:textId="600AF635" w:rsidR="00666C14" w:rsidRPr="00281914" w:rsidRDefault="00666C14" w:rsidP="00666C14">
      <w:pPr>
        <w:ind w:left="5670"/>
        <w:rPr>
          <w:sz w:val="24"/>
          <w:szCs w:val="24"/>
        </w:rPr>
      </w:pPr>
    </w:p>
    <w:p w14:paraId="0B9531EA" w14:textId="5FA5CEA3" w:rsidR="00666C14" w:rsidRDefault="00666C14" w:rsidP="00666C14">
      <w:pPr>
        <w:jc w:val="center"/>
        <w:rPr>
          <w:b/>
          <w:sz w:val="24"/>
          <w:szCs w:val="24"/>
        </w:rPr>
      </w:pPr>
    </w:p>
    <w:p w14:paraId="75A884F8" w14:textId="77777777" w:rsidR="00666C14" w:rsidRDefault="00666C14" w:rsidP="00666C14">
      <w:pPr>
        <w:jc w:val="center"/>
        <w:rPr>
          <w:b/>
          <w:sz w:val="24"/>
          <w:szCs w:val="24"/>
        </w:rPr>
      </w:pPr>
    </w:p>
    <w:p w14:paraId="5D020951" w14:textId="77777777" w:rsidR="00666C14" w:rsidRDefault="00666C14" w:rsidP="00666C14">
      <w:pPr>
        <w:jc w:val="center"/>
        <w:rPr>
          <w:b/>
          <w:sz w:val="24"/>
          <w:szCs w:val="24"/>
        </w:rPr>
      </w:pPr>
    </w:p>
    <w:p w14:paraId="322C3F92" w14:textId="77777777" w:rsidR="00666C14" w:rsidRDefault="00666C14" w:rsidP="00666C14">
      <w:pPr>
        <w:jc w:val="center"/>
        <w:rPr>
          <w:b/>
          <w:sz w:val="24"/>
          <w:szCs w:val="24"/>
        </w:rPr>
      </w:pPr>
    </w:p>
    <w:p w14:paraId="668F8107" w14:textId="2C606057" w:rsidR="00666C14" w:rsidRDefault="00666C14" w:rsidP="00666C14">
      <w:pPr>
        <w:jc w:val="center"/>
        <w:rPr>
          <w:b/>
          <w:sz w:val="24"/>
          <w:szCs w:val="24"/>
        </w:rPr>
      </w:pPr>
    </w:p>
    <w:p w14:paraId="085CB8A9" w14:textId="6824D0B5" w:rsidR="00666C14" w:rsidRDefault="00666C14" w:rsidP="00666C14">
      <w:pPr>
        <w:jc w:val="center"/>
        <w:rPr>
          <w:b/>
          <w:sz w:val="24"/>
          <w:szCs w:val="24"/>
        </w:rPr>
      </w:pPr>
    </w:p>
    <w:p w14:paraId="67679B20" w14:textId="0CB6FFA2" w:rsidR="00666C14" w:rsidRDefault="00666C14" w:rsidP="00666C14">
      <w:pPr>
        <w:jc w:val="center"/>
        <w:rPr>
          <w:b/>
          <w:sz w:val="24"/>
          <w:szCs w:val="24"/>
        </w:rPr>
      </w:pPr>
    </w:p>
    <w:p w14:paraId="637997A2" w14:textId="4ABAFB04" w:rsidR="00666C14" w:rsidRDefault="00666C14" w:rsidP="00666C14">
      <w:pPr>
        <w:jc w:val="center"/>
        <w:rPr>
          <w:b/>
          <w:sz w:val="24"/>
          <w:szCs w:val="24"/>
        </w:rPr>
      </w:pPr>
    </w:p>
    <w:p w14:paraId="023CA824" w14:textId="6C0B1ED4" w:rsidR="00666C14" w:rsidRDefault="00666C14" w:rsidP="00666C14">
      <w:pPr>
        <w:jc w:val="center"/>
        <w:rPr>
          <w:b/>
          <w:sz w:val="24"/>
          <w:szCs w:val="24"/>
        </w:rPr>
      </w:pPr>
    </w:p>
    <w:p w14:paraId="01AA9C3D" w14:textId="093885E3" w:rsidR="00666C14" w:rsidRDefault="00666C14" w:rsidP="00666C14">
      <w:pPr>
        <w:jc w:val="center"/>
        <w:rPr>
          <w:b/>
          <w:sz w:val="24"/>
          <w:szCs w:val="24"/>
        </w:rPr>
      </w:pPr>
    </w:p>
    <w:p w14:paraId="58751202" w14:textId="77777777" w:rsidR="00666C14" w:rsidRDefault="00666C14" w:rsidP="00666C14">
      <w:pPr>
        <w:jc w:val="center"/>
        <w:rPr>
          <w:b/>
          <w:sz w:val="24"/>
          <w:szCs w:val="24"/>
        </w:rPr>
      </w:pPr>
    </w:p>
    <w:p w14:paraId="2A55E434" w14:textId="77777777" w:rsidR="00666C14" w:rsidRDefault="00666C14" w:rsidP="00666C14">
      <w:pPr>
        <w:jc w:val="center"/>
        <w:rPr>
          <w:b/>
          <w:sz w:val="24"/>
          <w:szCs w:val="24"/>
        </w:rPr>
      </w:pPr>
    </w:p>
    <w:p w14:paraId="3C205FA1" w14:textId="77777777" w:rsidR="00666C14" w:rsidRDefault="00666C14" w:rsidP="00666C14">
      <w:pPr>
        <w:jc w:val="center"/>
        <w:rPr>
          <w:b/>
          <w:sz w:val="24"/>
          <w:szCs w:val="24"/>
        </w:rPr>
      </w:pPr>
    </w:p>
    <w:p w14:paraId="41017AEE" w14:textId="17D047D4" w:rsidR="00666C14" w:rsidRDefault="00666C14" w:rsidP="00666C14">
      <w:pPr>
        <w:jc w:val="center"/>
        <w:rPr>
          <w:b/>
          <w:sz w:val="24"/>
          <w:szCs w:val="24"/>
        </w:rPr>
      </w:pPr>
      <w:r w:rsidRPr="00281914">
        <w:rPr>
          <w:b/>
          <w:sz w:val="24"/>
          <w:szCs w:val="24"/>
        </w:rPr>
        <w:t>Новокузнецкий городской округ, 202</w:t>
      </w:r>
      <w:r>
        <w:rPr>
          <w:b/>
          <w:sz w:val="24"/>
          <w:szCs w:val="24"/>
        </w:rPr>
        <w:t>2</w:t>
      </w:r>
    </w:p>
    <w:p w14:paraId="1C5CD3EA" w14:textId="3333A4E2" w:rsidR="00072F56" w:rsidRDefault="00072F56"/>
    <w:p w14:paraId="5F494951" w14:textId="198E92C0" w:rsidR="00666C14" w:rsidRDefault="00666C14"/>
    <w:p w14:paraId="0DA09FED" w14:textId="66240835" w:rsidR="00666C14" w:rsidRDefault="00666C14"/>
    <w:p w14:paraId="0F5BD38A" w14:textId="50CF1964" w:rsidR="00666C14" w:rsidRDefault="00666C14"/>
    <w:p w14:paraId="340DFD60" w14:textId="17BE22DF" w:rsidR="00666C14" w:rsidRDefault="00666C14"/>
    <w:p w14:paraId="340D8CB7" w14:textId="77777777" w:rsidR="00666C14" w:rsidRPr="00666C14" w:rsidRDefault="00666C14" w:rsidP="00666C14">
      <w:pPr>
        <w:pStyle w:val="a8"/>
        <w:spacing w:before="90"/>
        <w:ind w:left="3348" w:right="2377"/>
        <w:jc w:val="center"/>
      </w:pPr>
      <w:r w:rsidRPr="00666C14">
        <w:rPr>
          <w:spacing w:val="-2"/>
        </w:rPr>
        <w:t>СОДЕРЖАНИЕ</w:t>
      </w:r>
    </w:p>
    <w:sdt>
      <w:sdtPr>
        <w:rPr>
          <w:sz w:val="24"/>
          <w:szCs w:val="24"/>
        </w:rPr>
        <w:id w:val="-668783476"/>
        <w:docPartObj>
          <w:docPartGallery w:val="Table of Contents"/>
          <w:docPartUnique/>
        </w:docPartObj>
      </w:sdtPr>
      <w:sdtContent>
        <w:p w14:paraId="06DC088C" w14:textId="77777777" w:rsidR="00666C14" w:rsidRPr="00666C14" w:rsidRDefault="00000000" w:rsidP="00666C14">
          <w:pPr>
            <w:pStyle w:val="1"/>
            <w:numPr>
              <w:ilvl w:val="0"/>
              <w:numId w:val="1"/>
            </w:numPr>
            <w:tabs>
              <w:tab w:val="left" w:pos="1683"/>
              <w:tab w:val="right" w:leader="dot" w:pos="10953"/>
            </w:tabs>
            <w:spacing w:before="337"/>
            <w:ind w:hanging="361"/>
            <w:rPr>
              <w:sz w:val="24"/>
              <w:szCs w:val="24"/>
            </w:rPr>
          </w:pPr>
          <w:hyperlink w:anchor="_TOC_250009" w:history="1">
            <w:r w:rsidR="00666C14" w:rsidRPr="00666C14">
              <w:rPr>
                <w:sz w:val="24"/>
                <w:szCs w:val="24"/>
              </w:rPr>
              <w:t>ОБЩИЕ</w:t>
            </w:r>
            <w:r w:rsidR="00666C14" w:rsidRPr="00666C14">
              <w:rPr>
                <w:spacing w:val="-14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ПОЛОЖЕНИЯ</w:t>
            </w:r>
            <w:r w:rsidR="00666C14" w:rsidRPr="00666C14">
              <w:rPr>
                <w:spacing w:val="-11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(КОНЦЕПТУАЛЬНОЕ</w:t>
            </w:r>
            <w:r w:rsidR="00666C14" w:rsidRPr="00666C14">
              <w:rPr>
                <w:spacing w:val="-10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ОБОСНОВАНИЕ)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3</w:t>
            </w:r>
          </w:hyperlink>
        </w:p>
        <w:p w14:paraId="4240A1F3" w14:textId="77777777" w:rsidR="00666C14" w:rsidRPr="00666C14" w:rsidRDefault="00000000" w:rsidP="00666C14">
          <w:pPr>
            <w:pStyle w:val="1"/>
            <w:numPr>
              <w:ilvl w:val="0"/>
              <w:numId w:val="1"/>
            </w:numPr>
            <w:tabs>
              <w:tab w:val="left" w:pos="1683"/>
              <w:tab w:val="right" w:leader="dot" w:pos="10982"/>
            </w:tabs>
            <w:spacing w:before="323"/>
            <w:ind w:hanging="361"/>
            <w:rPr>
              <w:sz w:val="24"/>
              <w:szCs w:val="24"/>
            </w:rPr>
          </w:pPr>
          <w:hyperlink w:anchor="_TOC_250008" w:history="1">
            <w:r w:rsidR="00666C14" w:rsidRPr="00666C14">
              <w:rPr>
                <w:sz w:val="24"/>
                <w:szCs w:val="24"/>
              </w:rPr>
              <w:t>ЦЕЛИ</w:t>
            </w:r>
            <w:r w:rsidR="00666C14" w:rsidRPr="00666C14">
              <w:rPr>
                <w:spacing w:val="-6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И</w:t>
            </w:r>
            <w:r w:rsidR="00666C14" w:rsidRPr="00666C14">
              <w:rPr>
                <w:spacing w:val="-3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ЗАДАЧИ</w:t>
            </w:r>
            <w:r w:rsidR="00666C14" w:rsidRPr="00666C14">
              <w:rPr>
                <w:spacing w:val="-5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ПРОГРАММЫ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3</w:t>
            </w:r>
          </w:hyperlink>
        </w:p>
        <w:p w14:paraId="4491BEDE" w14:textId="77777777" w:rsidR="00666C14" w:rsidRPr="00666C14" w:rsidRDefault="00000000" w:rsidP="00666C14">
          <w:pPr>
            <w:pStyle w:val="1"/>
            <w:numPr>
              <w:ilvl w:val="0"/>
              <w:numId w:val="1"/>
            </w:numPr>
            <w:tabs>
              <w:tab w:val="left" w:pos="1683"/>
              <w:tab w:val="right" w:leader="dot" w:pos="11008"/>
            </w:tabs>
            <w:ind w:hanging="361"/>
            <w:rPr>
              <w:sz w:val="24"/>
              <w:szCs w:val="24"/>
            </w:rPr>
          </w:pPr>
          <w:hyperlink w:anchor="_TOC_250007" w:history="1">
            <w:r w:rsidR="00666C14" w:rsidRPr="00666C14">
              <w:rPr>
                <w:sz w:val="24"/>
                <w:szCs w:val="24"/>
              </w:rPr>
              <w:t>ОСНОВНЫЕ</w:t>
            </w:r>
            <w:r w:rsidR="00666C14" w:rsidRPr="00666C14">
              <w:rPr>
                <w:spacing w:val="-9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ПОНЯТИЯ</w:t>
            </w:r>
            <w:r w:rsidR="00666C14" w:rsidRPr="00666C14">
              <w:rPr>
                <w:spacing w:val="-7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ПРОГРАММЫ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4</w:t>
            </w:r>
          </w:hyperlink>
        </w:p>
        <w:p w14:paraId="26543174" w14:textId="77777777" w:rsidR="00666C14" w:rsidRPr="00666C14" w:rsidRDefault="00000000" w:rsidP="00666C14">
          <w:pPr>
            <w:pStyle w:val="1"/>
            <w:numPr>
              <w:ilvl w:val="0"/>
              <w:numId w:val="1"/>
            </w:numPr>
            <w:tabs>
              <w:tab w:val="left" w:pos="1683"/>
              <w:tab w:val="right" w:leader="dot" w:pos="10997"/>
            </w:tabs>
            <w:spacing w:before="321"/>
            <w:ind w:hanging="361"/>
            <w:rPr>
              <w:sz w:val="24"/>
              <w:szCs w:val="24"/>
            </w:rPr>
          </w:pPr>
          <w:hyperlink w:anchor="_TOC_250006" w:history="1">
            <w:r w:rsidR="00666C14" w:rsidRPr="00666C14">
              <w:rPr>
                <w:sz w:val="24"/>
                <w:szCs w:val="24"/>
              </w:rPr>
              <w:t>ПРИНЦИПЫ</w:t>
            </w:r>
            <w:r w:rsidR="00666C14" w:rsidRPr="00666C14">
              <w:rPr>
                <w:spacing w:val="-12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ПРОГРАММЫ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4</w:t>
            </w:r>
          </w:hyperlink>
        </w:p>
        <w:p w14:paraId="06F9EAB6" w14:textId="77777777" w:rsidR="00666C14" w:rsidRPr="00666C14" w:rsidRDefault="00000000" w:rsidP="00666C14">
          <w:pPr>
            <w:pStyle w:val="1"/>
            <w:numPr>
              <w:ilvl w:val="0"/>
              <w:numId w:val="1"/>
            </w:numPr>
            <w:tabs>
              <w:tab w:val="left" w:pos="1683"/>
              <w:tab w:val="right" w:leader="dot" w:pos="10967"/>
            </w:tabs>
            <w:ind w:hanging="361"/>
            <w:rPr>
              <w:sz w:val="24"/>
              <w:szCs w:val="24"/>
            </w:rPr>
          </w:pPr>
          <w:hyperlink w:anchor="_TOC_250005" w:history="1">
            <w:r w:rsidR="00666C14" w:rsidRPr="00666C14">
              <w:rPr>
                <w:sz w:val="24"/>
                <w:szCs w:val="24"/>
              </w:rPr>
              <w:t>ПЛАНИРУЕМЫЕ</w:t>
            </w:r>
            <w:r w:rsidR="00666C14" w:rsidRPr="00666C14">
              <w:rPr>
                <w:spacing w:val="-13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(ОЖИДАЕМЫЕ)</w:t>
            </w:r>
            <w:r w:rsidR="00666C14" w:rsidRPr="00666C14">
              <w:rPr>
                <w:spacing w:val="-12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РЕЗУЛЬТАТЫ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5</w:t>
            </w:r>
          </w:hyperlink>
        </w:p>
        <w:p w14:paraId="3CAE0B1B" w14:textId="77777777" w:rsidR="00666C14" w:rsidRPr="00666C14" w:rsidRDefault="00000000" w:rsidP="00666C14">
          <w:pPr>
            <w:pStyle w:val="1"/>
            <w:numPr>
              <w:ilvl w:val="0"/>
              <w:numId w:val="1"/>
            </w:numPr>
            <w:tabs>
              <w:tab w:val="left" w:pos="1683"/>
              <w:tab w:val="right" w:leader="dot" w:pos="10997"/>
            </w:tabs>
            <w:spacing w:before="323"/>
            <w:ind w:hanging="361"/>
            <w:rPr>
              <w:sz w:val="24"/>
              <w:szCs w:val="24"/>
            </w:rPr>
          </w:pPr>
          <w:hyperlink w:anchor="_TOC_250004" w:history="1">
            <w:r w:rsidR="00666C14" w:rsidRPr="00666C14">
              <w:rPr>
                <w:sz w:val="24"/>
                <w:szCs w:val="24"/>
              </w:rPr>
              <w:t>УСЛОВИЯ</w:t>
            </w:r>
            <w:r w:rsidR="00666C14" w:rsidRPr="00666C14">
              <w:rPr>
                <w:spacing w:val="-9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РЕАЛИЗАЦИИ</w:t>
            </w:r>
            <w:r w:rsidR="00666C14" w:rsidRPr="00666C14">
              <w:rPr>
                <w:spacing w:val="-8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ПРОГРАММЫ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6</w:t>
            </w:r>
          </w:hyperlink>
        </w:p>
        <w:p w14:paraId="7BECCD1E" w14:textId="77777777" w:rsidR="00666C14" w:rsidRPr="00666C14" w:rsidRDefault="00000000" w:rsidP="00666C14">
          <w:pPr>
            <w:pStyle w:val="2"/>
            <w:numPr>
              <w:ilvl w:val="1"/>
              <w:numId w:val="1"/>
            </w:numPr>
            <w:tabs>
              <w:tab w:val="left" w:pos="2462"/>
              <w:tab w:val="right" w:leader="dot" w:pos="11021"/>
            </w:tabs>
            <w:rPr>
              <w:sz w:val="24"/>
              <w:szCs w:val="24"/>
            </w:rPr>
          </w:pPr>
          <w:hyperlink w:anchor="_TOC_250003" w:history="1">
            <w:r w:rsidR="00666C14" w:rsidRPr="00666C14">
              <w:rPr>
                <w:sz w:val="24"/>
                <w:szCs w:val="24"/>
              </w:rPr>
              <w:t>Нормативно-правовое</w:t>
            </w:r>
            <w:r w:rsidR="00666C14" w:rsidRPr="00666C14">
              <w:rPr>
                <w:spacing w:val="-15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обеспечение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6</w:t>
            </w:r>
          </w:hyperlink>
        </w:p>
        <w:p w14:paraId="4685EE96" w14:textId="77777777" w:rsidR="00666C14" w:rsidRPr="00666C14" w:rsidRDefault="00000000" w:rsidP="00666C14">
          <w:pPr>
            <w:pStyle w:val="2"/>
            <w:numPr>
              <w:ilvl w:val="1"/>
              <w:numId w:val="1"/>
            </w:numPr>
            <w:tabs>
              <w:tab w:val="left" w:pos="2462"/>
              <w:tab w:val="right" w:leader="dot" w:pos="11026"/>
            </w:tabs>
            <w:spacing w:before="322"/>
            <w:rPr>
              <w:sz w:val="24"/>
              <w:szCs w:val="24"/>
            </w:rPr>
          </w:pPr>
          <w:hyperlink w:anchor="_TOC_250002" w:history="1">
            <w:r w:rsidR="00666C14" w:rsidRPr="00666C14">
              <w:rPr>
                <w:sz w:val="24"/>
                <w:szCs w:val="24"/>
              </w:rPr>
              <w:t>Структура</w:t>
            </w:r>
            <w:r w:rsidR="00666C14" w:rsidRPr="00666C14">
              <w:rPr>
                <w:spacing w:val="-7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управления</w:t>
            </w:r>
            <w:r w:rsidR="00666C14" w:rsidRPr="00666C14">
              <w:rPr>
                <w:spacing w:val="-6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программой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7</w:t>
            </w:r>
          </w:hyperlink>
        </w:p>
        <w:p w14:paraId="1B1EBF8B" w14:textId="77777777" w:rsidR="00666C14" w:rsidRPr="00666C14" w:rsidRDefault="00000000" w:rsidP="00666C14">
          <w:pPr>
            <w:pStyle w:val="2"/>
            <w:numPr>
              <w:ilvl w:val="1"/>
              <w:numId w:val="1"/>
            </w:numPr>
            <w:tabs>
              <w:tab w:val="left" w:pos="2462"/>
              <w:tab w:val="right" w:leader="dot" w:pos="10988"/>
            </w:tabs>
            <w:spacing w:before="323"/>
            <w:rPr>
              <w:sz w:val="24"/>
              <w:szCs w:val="24"/>
            </w:rPr>
          </w:pPr>
          <w:hyperlink w:anchor="_TOC_250001" w:history="1">
            <w:r w:rsidR="00666C14" w:rsidRPr="00666C14">
              <w:rPr>
                <w:sz w:val="24"/>
                <w:szCs w:val="24"/>
              </w:rPr>
              <w:t>Кадровое</w:t>
            </w:r>
            <w:r w:rsidR="00666C14" w:rsidRPr="00666C14">
              <w:rPr>
                <w:spacing w:val="-11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обеспечение</w:t>
            </w:r>
            <w:r w:rsidR="00666C14" w:rsidRPr="00666C14">
              <w:rPr>
                <w:spacing w:val="-7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программы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7</w:t>
            </w:r>
          </w:hyperlink>
        </w:p>
        <w:p w14:paraId="05A7032D" w14:textId="77777777" w:rsidR="00666C14" w:rsidRPr="00666C14" w:rsidRDefault="00000000" w:rsidP="00666C14">
          <w:pPr>
            <w:pStyle w:val="1"/>
            <w:numPr>
              <w:ilvl w:val="0"/>
              <w:numId w:val="1"/>
            </w:numPr>
            <w:tabs>
              <w:tab w:val="left" w:pos="1683"/>
              <w:tab w:val="right" w:leader="dot" w:pos="10997"/>
            </w:tabs>
            <w:ind w:hanging="361"/>
            <w:rPr>
              <w:sz w:val="24"/>
              <w:szCs w:val="24"/>
            </w:rPr>
          </w:pPr>
          <w:hyperlink w:anchor="_TOC_250000" w:history="1">
            <w:r w:rsidR="00666C14" w:rsidRPr="00666C14">
              <w:rPr>
                <w:sz w:val="24"/>
                <w:szCs w:val="24"/>
              </w:rPr>
              <w:t>ЭТАПЫ</w:t>
            </w:r>
            <w:r w:rsidR="00666C14" w:rsidRPr="00666C14">
              <w:rPr>
                <w:spacing w:val="-10"/>
                <w:sz w:val="24"/>
                <w:szCs w:val="24"/>
              </w:rPr>
              <w:t xml:space="preserve"> </w:t>
            </w:r>
            <w:r w:rsidR="00666C14" w:rsidRPr="00666C14">
              <w:rPr>
                <w:sz w:val="24"/>
                <w:szCs w:val="24"/>
              </w:rPr>
              <w:t>РЕАЛИЗАЦИИ</w:t>
            </w:r>
            <w:r w:rsidR="00666C14" w:rsidRPr="00666C14">
              <w:rPr>
                <w:spacing w:val="-10"/>
                <w:sz w:val="24"/>
                <w:szCs w:val="24"/>
              </w:rPr>
              <w:t xml:space="preserve"> </w:t>
            </w:r>
            <w:r w:rsidR="00666C14" w:rsidRPr="00666C14">
              <w:rPr>
                <w:spacing w:val="-2"/>
                <w:sz w:val="24"/>
                <w:szCs w:val="24"/>
              </w:rPr>
              <w:t>ПРОГРАММЫ</w:t>
            </w:r>
            <w:r w:rsidR="00666C14" w:rsidRPr="00666C14">
              <w:rPr>
                <w:sz w:val="24"/>
                <w:szCs w:val="24"/>
              </w:rPr>
              <w:tab/>
            </w:r>
            <w:r w:rsidR="00666C14" w:rsidRPr="00666C14">
              <w:rPr>
                <w:spacing w:val="-10"/>
                <w:sz w:val="24"/>
                <w:szCs w:val="24"/>
              </w:rPr>
              <w:t>7</w:t>
            </w:r>
          </w:hyperlink>
        </w:p>
        <w:p w14:paraId="73319A5B" w14:textId="77777777" w:rsidR="00666C14" w:rsidRPr="00666C14" w:rsidRDefault="00666C14" w:rsidP="00666C14">
          <w:pPr>
            <w:pStyle w:val="1"/>
            <w:numPr>
              <w:ilvl w:val="0"/>
              <w:numId w:val="1"/>
            </w:numPr>
            <w:tabs>
              <w:tab w:val="left" w:pos="1683"/>
              <w:tab w:val="right" w:leader="dot" w:pos="11027"/>
            </w:tabs>
            <w:spacing w:before="321"/>
            <w:ind w:hanging="361"/>
            <w:rPr>
              <w:sz w:val="24"/>
              <w:szCs w:val="24"/>
            </w:rPr>
          </w:pPr>
          <w:r w:rsidRPr="00666C14">
            <w:rPr>
              <w:sz w:val="24"/>
              <w:szCs w:val="24"/>
            </w:rPr>
            <w:t>МОНИТОРИНГ</w:t>
          </w:r>
          <w:r w:rsidRPr="00666C14">
            <w:rPr>
              <w:spacing w:val="-17"/>
              <w:sz w:val="24"/>
              <w:szCs w:val="24"/>
            </w:rPr>
            <w:t xml:space="preserve"> </w:t>
          </w:r>
          <w:r w:rsidRPr="00666C14">
            <w:rPr>
              <w:sz w:val="24"/>
              <w:szCs w:val="24"/>
            </w:rPr>
            <w:t>ЭФФЕКТИВНОСТИ</w:t>
          </w:r>
          <w:r w:rsidRPr="00666C14">
            <w:rPr>
              <w:spacing w:val="-14"/>
              <w:sz w:val="24"/>
              <w:szCs w:val="24"/>
            </w:rPr>
            <w:t xml:space="preserve"> </w:t>
          </w:r>
          <w:r w:rsidRPr="00666C14">
            <w:rPr>
              <w:sz w:val="24"/>
              <w:szCs w:val="24"/>
            </w:rPr>
            <w:t>РЕАЛИЗАЦИИ</w:t>
          </w:r>
          <w:r w:rsidRPr="00666C14">
            <w:rPr>
              <w:spacing w:val="-13"/>
              <w:sz w:val="24"/>
              <w:szCs w:val="24"/>
            </w:rPr>
            <w:t xml:space="preserve"> </w:t>
          </w:r>
          <w:r w:rsidRPr="00666C14">
            <w:rPr>
              <w:spacing w:val="-2"/>
              <w:sz w:val="24"/>
              <w:szCs w:val="24"/>
            </w:rPr>
            <w:t>ПРОГРАММЫ</w:t>
          </w:r>
          <w:r w:rsidRPr="00666C14">
            <w:rPr>
              <w:sz w:val="24"/>
              <w:szCs w:val="24"/>
            </w:rPr>
            <w:tab/>
          </w:r>
          <w:r w:rsidRPr="00666C14">
            <w:rPr>
              <w:spacing w:val="-10"/>
              <w:sz w:val="24"/>
              <w:szCs w:val="24"/>
            </w:rPr>
            <w:t>9</w:t>
          </w:r>
        </w:p>
      </w:sdtContent>
    </w:sdt>
    <w:p w14:paraId="744C7410" w14:textId="21B27A86" w:rsidR="00666C14" w:rsidRDefault="00666C14">
      <w:pPr>
        <w:rPr>
          <w:sz w:val="24"/>
          <w:szCs w:val="24"/>
        </w:rPr>
      </w:pPr>
    </w:p>
    <w:p w14:paraId="57132818" w14:textId="14F5F5A7" w:rsidR="00666C14" w:rsidRDefault="00666C14">
      <w:pPr>
        <w:rPr>
          <w:sz w:val="24"/>
          <w:szCs w:val="24"/>
        </w:rPr>
      </w:pPr>
    </w:p>
    <w:p w14:paraId="3ADDCA0E" w14:textId="699D5260" w:rsidR="00666C14" w:rsidRDefault="00666C14">
      <w:pPr>
        <w:rPr>
          <w:sz w:val="24"/>
          <w:szCs w:val="24"/>
        </w:rPr>
      </w:pPr>
    </w:p>
    <w:p w14:paraId="536E1E2A" w14:textId="428823AC" w:rsidR="00666C14" w:rsidRDefault="00666C14">
      <w:pPr>
        <w:rPr>
          <w:sz w:val="24"/>
          <w:szCs w:val="24"/>
        </w:rPr>
      </w:pPr>
    </w:p>
    <w:p w14:paraId="7BCD6555" w14:textId="11B564A5" w:rsidR="00666C14" w:rsidRDefault="00666C14">
      <w:pPr>
        <w:rPr>
          <w:sz w:val="24"/>
          <w:szCs w:val="24"/>
        </w:rPr>
      </w:pPr>
    </w:p>
    <w:p w14:paraId="76E2BDAB" w14:textId="73933E02" w:rsidR="00666C14" w:rsidRDefault="00666C14">
      <w:pPr>
        <w:rPr>
          <w:sz w:val="24"/>
          <w:szCs w:val="24"/>
        </w:rPr>
      </w:pPr>
    </w:p>
    <w:p w14:paraId="72BEBA5A" w14:textId="19FFF0A1" w:rsidR="00666C14" w:rsidRDefault="00666C14">
      <w:pPr>
        <w:rPr>
          <w:sz w:val="24"/>
          <w:szCs w:val="24"/>
        </w:rPr>
      </w:pPr>
    </w:p>
    <w:p w14:paraId="0ABF138D" w14:textId="5F5DD180" w:rsidR="00666C14" w:rsidRDefault="00666C14">
      <w:pPr>
        <w:rPr>
          <w:sz w:val="24"/>
          <w:szCs w:val="24"/>
        </w:rPr>
      </w:pPr>
    </w:p>
    <w:p w14:paraId="2D3B0E11" w14:textId="4D977199" w:rsidR="00666C14" w:rsidRDefault="00666C14">
      <w:pPr>
        <w:rPr>
          <w:sz w:val="24"/>
          <w:szCs w:val="24"/>
        </w:rPr>
      </w:pPr>
    </w:p>
    <w:p w14:paraId="45EDE91A" w14:textId="53146136" w:rsidR="00666C14" w:rsidRDefault="00666C14">
      <w:pPr>
        <w:rPr>
          <w:sz w:val="24"/>
          <w:szCs w:val="24"/>
        </w:rPr>
      </w:pPr>
    </w:p>
    <w:p w14:paraId="4FE23B7E" w14:textId="70DE60B6" w:rsidR="00666C14" w:rsidRDefault="00666C14">
      <w:pPr>
        <w:rPr>
          <w:sz w:val="24"/>
          <w:szCs w:val="24"/>
        </w:rPr>
      </w:pPr>
      <w:r>
        <w:rPr>
          <w:sz w:val="24"/>
          <w:szCs w:val="24"/>
        </w:rPr>
        <w:t>\</w:t>
      </w:r>
    </w:p>
    <w:p w14:paraId="1E310F2B" w14:textId="5B1FB192" w:rsidR="00666C14" w:rsidRDefault="00666C14">
      <w:pPr>
        <w:rPr>
          <w:sz w:val="24"/>
          <w:szCs w:val="24"/>
        </w:rPr>
      </w:pPr>
    </w:p>
    <w:p w14:paraId="69EC1CC8" w14:textId="22191055" w:rsidR="00666C14" w:rsidRDefault="00666C14">
      <w:pPr>
        <w:rPr>
          <w:sz w:val="24"/>
          <w:szCs w:val="24"/>
        </w:rPr>
      </w:pPr>
    </w:p>
    <w:p w14:paraId="36944108" w14:textId="708F9390" w:rsidR="00666C14" w:rsidRDefault="00666C14">
      <w:pPr>
        <w:rPr>
          <w:sz w:val="24"/>
          <w:szCs w:val="24"/>
        </w:rPr>
      </w:pPr>
    </w:p>
    <w:p w14:paraId="4F1CFC57" w14:textId="2609675B" w:rsidR="00666C14" w:rsidRDefault="00666C14">
      <w:pPr>
        <w:rPr>
          <w:sz w:val="24"/>
          <w:szCs w:val="24"/>
        </w:rPr>
      </w:pPr>
    </w:p>
    <w:p w14:paraId="51CEC80D" w14:textId="04DD8B32" w:rsidR="00666C14" w:rsidRDefault="00666C14">
      <w:pPr>
        <w:rPr>
          <w:sz w:val="24"/>
          <w:szCs w:val="24"/>
        </w:rPr>
      </w:pPr>
    </w:p>
    <w:p w14:paraId="4231A2EE" w14:textId="05444CEC" w:rsidR="00666C14" w:rsidRDefault="00666C14">
      <w:pPr>
        <w:rPr>
          <w:sz w:val="24"/>
          <w:szCs w:val="24"/>
        </w:rPr>
      </w:pPr>
    </w:p>
    <w:p w14:paraId="28479FA6" w14:textId="5EC479B2" w:rsidR="00666C14" w:rsidRDefault="00666C14">
      <w:pPr>
        <w:rPr>
          <w:sz w:val="24"/>
          <w:szCs w:val="24"/>
        </w:rPr>
      </w:pPr>
    </w:p>
    <w:p w14:paraId="327D8C10" w14:textId="157318F5" w:rsidR="00666C14" w:rsidRDefault="00666C14">
      <w:pPr>
        <w:rPr>
          <w:sz w:val="24"/>
          <w:szCs w:val="24"/>
        </w:rPr>
      </w:pPr>
    </w:p>
    <w:p w14:paraId="7B912BFE" w14:textId="0B51A9EF" w:rsidR="00666C14" w:rsidRDefault="00666C14">
      <w:pPr>
        <w:rPr>
          <w:sz w:val="24"/>
          <w:szCs w:val="24"/>
        </w:rPr>
      </w:pPr>
    </w:p>
    <w:p w14:paraId="56F0F6A3" w14:textId="7532A99F" w:rsidR="00666C14" w:rsidRDefault="00666C14">
      <w:pPr>
        <w:rPr>
          <w:sz w:val="24"/>
          <w:szCs w:val="24"/>
        </w:rPr>
      </w:pPr>
    </w:p>
    <w:p w14:paraId="33A233DF" w14:textId="70ACB645" w:rsidR="00666C14" w:rsidRDefault="00666C14">
      <w:pPr>
        <w:rPr>
          <w:sz w:val="24"/>
          <w:szCs w:val="24"/>
        </w:rPr>
      </w:pPr>
    </w:p>
    <w:p w14:paraId="2CD9611D" w14:textId="2A6F6CAE" w:rsidR="00666C14" w:rsidRDefault="00666C14">
      <w:pPr>
        <w:rPr>
          <w:sz w:val="24"/>
          <w:szCs w:val="24"/>
        </w:rPr>
      </w:pPr>
    </w:p>
    <w:p w14:paraId="0FA90C35" w14:textId="7CA6DD09" w:rsidR="00666C14" w:rsidRDefault="00666C14" w:rsidP="00666C14">
      <w:pPr>
        <w:jc w:val="both"/>
        <w:rPr>
          <w:sz w:val="24"/>
          <w:szCs w:val="24"/>
        </w:rPr>
      </w:pPr>
    </w:p>
    <w:p w14:paraId="1BD97EE4" w14:textId="77777777" w:rsidR="00666C14" w:rsidRPr="00666C14" w:rsidRDefault="00666C14" w:rsidP="004A4BCA">
      <w:pPr>
        <w:jc w:val="center"/>
        <w:rPr>
          <w:sz w:val="24"/>
          <w:szCs w:val="24"/>
        </w:rPr>
      </w:pPr>
      <w:r w:rsidRPr="00666C14">
        <w:rPr>
          <w:sz w:val="24"/>
          <w:szCs w:val="24"/>
        </w:rPr>
        <w:t>1.</w:t>
      </w:r>
      <w:r w:rsidRPr="00666C14">
        <w:rPr>
          <w:sz w:val="24"/>
          <w:szCs w:val="24"/>
        </w:rPr>
        <w:tab/>
        <w:t>ОБЩИЕ ПОЛОЖЕНИЯ (КОНЦЕПТУАЛЬНОЕ ОБОСНОВАНИЕ)</w:t>
      </w:r>
    </w:p>
    <w:p w14:paraId="01E5BF82" w14:textId="77777777" w:rsidR="00666C14" w:rsidRPr="00666C14" w:rsidRDefault="00666C14" w:rsidP="00666C14">
      <w:pPr>
        <w:jc w:val="both"/>
        <w:rPr>
          <w:sz w:val="24"/>
          <w:szCs w:val="24"/>
        </w:rPr>
      </w:pPr>
    </w:p>
    <w:p w14:paraId="65F0870F" w14:textId="1FA43CA4" w:rsidR="00666C14" w:rsidRPr="00666C14" w:rsidRDefault="00666C14" w:rsidP="0097259F">
      <w:pPr>
        <w:ind w:firstLine="708"/>
        <w:jc w:val="both"/>
        <w:rPr>
          <w:sz w:val="24"/>
          <w:szCs w:val="24"/>
        </w:rPr>
      </w:pPr>
      <w:r w:rsidRPr="00666C14">
        <w:rPr>
          <w:sz w:val="24"/>
          <w:szCs w:val="24"/>
        </w:rPr>
        <w:t>Настоящая программа наставничества</w:t>
      </w:r>
      <w:r>
        <w:rPr>
          <w:sz w:val="24"/>
          <w:szCs w:val="24"/>
        </w:rPr>
        <w:t xml:space="preserve"> МБУ ДО ДТ «Вектор» </w:t>
      </w:r>
      <w:r w:rsidRPr="00666C14">
        <w:rPr>
          <w:sz w:val="24"/>
          <w:szCs w:val="24"/>
        </w:rPr>
        <w:t>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национального проекта "Образование". 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14:paraId="098631BC" w14:textId="1551C6B3" w:rsidR="00666C14" w:rsidRPr="00666C14" w:rsidRDefault="00666C14" w:rsidP="0097259F">
      <w:pPr>
        <w:ind w:firstLine="708"/>
        <w:jc w:val="both"/>
        <w:rPr>
          <w:sz w:val="24"/>
          <w:szCs w:val="24"/>
        </w:rPr>
      </w:pPr>
      <w:r w:rsidRPr="00666C14">
        <w:rPr>
          <w:sz w:val="24"/>
          <w:szCs w:val="24"/>
        </w:rPr>
        <w:t>В качестве концептуального обоснования целевой модели наставничества в</w:t>
      </w:r>
      <w:r w:rsidR="004A4BCA">
        <w:rPr>
          <w:sz w:val="24"/>
          <w:szCs w:val="24"/>
        </w:rPr>
        <w:t xml:space="preserve"> МБУ ДО ДТ «Вектор» </w:t>
      </w:r>
      <w:r w:rsidRPr="00666C14">
        <w:rPr>
          <w:sz w:val="24"/>
          <w:szCs w:val="24"/>
        </w:rPr>
        <w:t>выдвигаются следующие положения:</w:t>
      </w:r>
    </w:p>
    <w:p w14:paraId="7C2EAF9E" w14:textId="77777777" w:rsidR="00666C14" w:rsidRPr="00666C14" w:rsidRDefault="00666C14" w:rsidP="00666C14">
      <w:pPr>
        <w:jc w:val="both"/>
        <w:rPr>
          <w:sz w:val="24"/>
          <w:szCs w:val="24"/>
        </w:rPr>
      </w:pPr>
      <w:r w:rsidRPr="00666C14">
        <w:rPr>
          <w:sz w:val="24"/>
          <w:szCs w:val="24"/>
        </w:rPr>
        <w:t>1)</w:t>
      </w:r>
      <w:r w:rsidRPr="00666C14">
        <w:rPr>
          <w:sz w:val="24"/>
          <w:szCs w:val="24"/>
        </w:rPr>
        <w:tab/>
        <w:t>наставничество содействует развитию личности, способной раскрывать свой потенциал в новых условиях нестабильности и неопределенности;</w:t>
      </w:r>
    </w:p>
    <w:p w14:paraId="261434B0" w14:textId="44F58039" w:rsidR="00666C14" w:rsidRPr="00666C14" w:rsidRDefault="00666C14" w:rsidP="00666C14">
      <w:pPr>
        <w:jc w:val="both"/>
        <w:rPr>
          <w:sz w:val="24"/>
          <w:szCs w:val="24"/>
        </w:rPr>
      </w:pPr>
      <w:r w:rsidRPr="00666C14">
        <w:rPr>
          <w:sz w:val="24"/>
          <w:szCs w:val="24"/>
        </w:rPr>
        <w:t>2)</w:t>
      </w:r>
      <w:r w:rsidRPr="00666C14">
        <w:rPr>
          <w:sz w:val="24"/>
          <w:szCs w:val="24"/>
        </w:rPr>
        <w:tab/>
        <w:t xml:space="preserve">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 w:rsidRPr="00666C14">
        <w:rPr>
          <w:sz w:val="24"/>
          <w:szCs w:val="24"/>
        </w:rPr>
        <w:t>метакомпетенций</w:t>
      </w:r>
      <w:proofErr w:type="spellEnd"/>
      <w:r w:rsidRPr="00666C14">
        <w:rPr>
          <w:sz w:val="24"/>
          <w:szCs w:val="24"/>
        </w:rPr>
        <w:t xml:space="preserve"> </w:t>
      </w:r>
      <w:r w:rsidR="00350EBA">
        <w:rPr>
          <w:sz w:val="24"/>
          <w:szCs w:val="24"/>
        </w:rPr>
        <w:t>наставляемого</w:t>
      </w:r>
      <w:r w:rsidRPr="00666C14">
        <w:rPr>
          <w:sz w:val="24"/>
          <w:szCs w:val="24"/>
        </w:rPr>
        <w:t>;</w:t>
      </w:r>
    </w:p>
    <w:p w14:paraId="287A90DE" w14:textId="425DBE54" w:rsidR="00666C14" w:rsidRDefault="00666C14" w:rsidP="00666C14">
      <w:pPr>
        <w:jc w:val="both"/>
        <w:rPr>
          <w:sz w:val="24"/>
          <w:szCs w:val="24"/>
        </w:rPr>
      </w:pPr>
      <w:r w:rsidRPr="00666C14">
        <w:rPr>
          <w:sz w:val="24"/>
          <w:szCs w:val="24"/>
        </w:rPr>
        <w:t>3)</w:t>
      </w:r>
      <w:r w:rsidRPr="00666C14">
        <w:rPr>
          <w:sz w:val="24"/>
          <w:szCs w:val="24"/>
        </w:rPr>
        <w:tab/>
        <w:t>технология наставничества способна внести весомый вклад в достижение целей, обозначенных национальным проектом «Образование».</w:t>
      </w:r>
    </w:p>
    <w:p w14:paraId="215B79CE" w14:textId="4D5C8CC8" w:rsidR="004A4BCA" w:rsidRDefault="004A4BCA" w:rsidP="00666C14">
      <w:pPr>
        <w:jc w:val="both"/>
        <w:rPr>
          <w:sz w:val="24"/>
          <w:szCs w:val="24"/>
        </w:rPr>
      </w:pPr>
    </w:p>
    <w:p w14:paraId="7291B04A" w14:textId="5A250CB4" w:rsidR="004A4BCA" w:rsidRDefault="004A4BCA" w:rsidP="00666C14">
      <w:pPr>
        <w:jc w:val="both"/>
        <w:rPr>
          <w:sz w:val="24"/>
          <w:szCs w:val="24"/>
        </w:rPr>
      </w:pPr>
    </w:p>
    <w:p w14:paraId="40A30EDC" w14:textId="77777777" w:rsidR="004A4BCA" w:rsidRPr="004A4BCA" w:rsidRDefault="004A4BCA" w:rsidP="004A4BCA">
      <w:pPr>
        <w:jc w:val="center"/>
        <w:rPr>
          <w:sz w:val="24"/>
          <w:szCs w:val="24"/>
        </w:rPr>
      </w:pPr>
      <w:r w:rsidRPr="004A4BCA">
        <w:rPr>
          <w:sz w:val="24"/>
          <w:szCs w:val="24"/>
        </w:rPr>
        <w:t>2.</w:t>
      </w:r>
      <w:r w:rsidRPr="004A4BCA">
        <w:rPr>
          <w:sz w:val="24"/>
          <w:szCs w:val="24"/>
        </w:rPr>
        <w:tab/>
        <w:t>ЦЕЛИ И ЗАДАЧИ ПРОГРАММЫ</w:t>
      </w:r>
    </w:p>
    <w:p w14:paraId="4A7DE776" w14:textId="77777777" w:rsidR="004A4BCA" w:rsidRPr="004A4BCA" w:rsidRDefault="004A4BCA" w:rsidP="004A4BCA">
      <w:pPr>
        <w:jc w:val="both"/>
        <w:rPr>
          <w:sz w:val="24"/>
          <w:szCs w:val="24"/>
        </w:rPr>
      </w:pPr>
    </w:p>
    <w:p w14:paraId="5B257607" w14:textId="6ACCB3BC" w:rsidR="004A4BCA" w:rsidRPr="004A4BCA" w:rsidRDefault="004A4BCA" w:rsidP="0097259F">
      <w:pPr>
        <w:ind w:firstLine="708"/>
        <w:jc w:val="both"/>
        <w:rPr>
          <w:sz w:val="24"/>
          <w:szCs w:val="24"/>
        </w:rPr>
      </w:pPr>
      <w:r w:rsidRPr="004A4BCA">
        <w:rPr>
          <w:sz w:val="24"/>
          <w:szCs w:val="24"/>
        </w:rPr>
        <w:t xml:space="preserve">Основной формой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</w:t>
      </w:r>
      <w:r>
        <w:rPr>
          <w:sz w:val="24"/>
          <w:szCs w:val="24"/>
        </w:rPr>
        <w:t>наставляемому</w:t>
      </w:r>
      <w:r w:rsidRPr="004A4BCA">
        <w:rPr>
          <w:sz w:val="24"/>
          <w:szCs w:val="24"/>
        </w:rPr>
        <w:t xml:space="preserve"> разностороннюю поддержку.</w:t>
      </w:r>
    </w:p>
    <w:p w14:paraId="472DD46B" w14:textId="7D85F4F0" w:rsidR="004A4BCA" w:rsidRPr="004A4BCA" w:rsidRDefault="004A4BCA" w:rsidP="0097259F">
      <w:pPr>
        <w:ind w:firstLine="708"/>
        <w:jc w:val="both"/>
        <w:rPr>
          <w:sz w:val="24"/>
          <w:szCs w:val="24"/>
        </w:rPr>
      </w:pPr>
      <w:r w:rsidRPr="004A4BCA">
        <w:rPr>
          <w:b/>
          <w:sz w:val="24"/>
          <w:szCs w:val="24"/>
        </w:rPr>
        <w:t xml:space="preserve">Целью </w:t>
      </w:r>
      <w:r w:rsidRPr="004A4BCA">
        <w:rPr>
          <w:sz w:val="24"/>
          <w:szCs w:val="24"/>
        </w:rPr>
        <w:t>внедрения программы наставничества является</w:t>
      </w:r>
      <w:r>
        <w:rPr>
          <w:sz w:val="24"/>
          <w:szCs w:val="24"/>
        </w:rPr>
        <w:t>:</w:t>
      </w:r>
      <w:r w:rsidRPr="004A4BCA">
        <w:rPr>
          <w:sz w:val="24"/>
          <w:szCs w:val="24"/>
        </w:rPr>
        <w:t xml:space="preserve"> максимально полное раскрытие потенциала личности наставляемого, необходимого для успешной личной и профессиональной самореализации. Реализация программы наставничества</w:t>
      </w:r>
      <w:r>
        <w:rPr>
          <w:sz w:val="24"/>
          <w:szCs w:val="24"/>
        </w:rPr>
        <w:t xml:space="preserve"> </w:t>
      </w:r>
      <w:r w:rsidR="00350EBA">
        <w:rPr>
          <w:sz w:val="24"/>
          <w:szCs w:val="24"/>
        </w:rPr>
        <w:t xml:space="preserve">в </w:t>
      </w:r>
      <w:bookmarkStart w:id="0" w:name="_Hlk109731613"/>
      <w:r w:rsidR="00350EBA">
        <w:rPr>
          <w:sz w:val="24"/>
          <w:szCs w:val="24"/>
        </w:rPr>
        <w:t xml:space="preserve">МБУ ДО ДТ «Вектор» </w:t>
      </w:r>
      <w:bookmarkEnd w:id="0"/>
      <w:r w:rsidRPr="004A4BCA">
        <w:rPr>
          <w:sz w:val="24"/>
          <w:szCs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443AD999" w14:textId="3A7EB1F9" w:rsidR="004A4BCA" w:rsidRDefault="004A4BCA" w:rsidP="0097259F">
      <w:pPr>
        <w:ind w:firstLine="360"/>
        <w:jc w:val="both"/>
        <w:rPr>
          <w:sz w:val="24"/>
          <w:szCs w:val="24"/>
        </w:rPr>
      </w:pPr>
      <w:r w:rsidRPr="00350EBA">
        <w:rPr>
          <w:b/>
          <w:sz w:val="24"/>
          <w:szCs w:val="24"/>
        </w:rPr>
        <w:t>Задачи</w:t>
      </w:r>
      <w:r w:rsidR="00350EBA">
        <w:rPr>
          <w:sz w:val="24"/>
          <w:szCs w:val="24"/>
        </w:rPr>
        <w:t xml:space="preserve"> внедрения программы наставничества</w:t>
      </w:r>
      <w:r w:rsidRPr="004A4BCA">
        <w:rPr>
          <w:sz w:val="24"/>
          <w:szCs w:val="24"/>
        </w:rPr>
        <w:t>:</w:t>
      </w:r>
    </w:p>
    <w:p w14:paraId="20BA9C6C" w14:textId="7B3B44A6" w:rsidR="004A4BCA" w:rsidRPr="00350EBA" w:rsidRDefault="00350EBA" w:rsidP="00350EBA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50EBA">
        <w:rPr>
          <w:sz w:val="24"/>
          <w:szCs w:val="24"/>
        </w:rPr>
        <w:t>а</w:t>
      </w:r>
      <w:r w:rsidR="004A4BCA" w:rsidRPr="00350EBA">
        <w:rPr>
          <w:sz w:val="24"/>
          <w:szCs w:val="24"/>
        </w:rPr>
        <w:t xml:space="preserve">даптировать молодых и вновь прибывших специалистов для вхождения в полноценный рабочий режим </w:t>
      </w:r>
      <w:r>
        <w:rPr>
          <w:sz w:val="24"/>
          <w:szCs w:val="24"/>
        </w:rPr>
        <w:t>учреждения</w:t>
      </w:r>
      <w:r w:rsidR="004A4BCA" w:rsidRPr="00350EBA">
        <w:rPr>
          <w:sz w:val="24"/>
          <w:szCs w:val="24"/>
        </w:rPr>
        <w:t xml:space="preserve"> через освоение норм, требований и традиций </w:t>
      </w:r>
      <w:r>
        <w:rPr>
          <w:sz w:val="24"/>
          <w:szCs w:val="24"/>
        </w:rPr>
        <w:t>Дома творчества</w:t>
      </w:r>
      <w:r w:rsidR="004A4BCA" w:rsidRPr="00350EBA">
        <w:rPr>
          <w:sz w:val="24"/>
          <w:szCs w:val="24"/>
        </w:rPr>
        <w:t xml:space="preserve"> и с целью закрепления их в </w:t>
      </w:r>
      <w:r>
        <w:rPr>
          <w:sz w:val="24"/>
          <w:szCs w:val="24"/>
        </w:rPr>
        <w:t>дополнительном образовании;</w:t>
      </w:r>
    </w:p>
    <w:p w14:paraId="320FACE8" w14:textId="49CFE2BB" w:rsidR="004A4BCA" w:rsidRPr="00350EBA" w:rsidRDefault="00350EBA" w:rsidP="00350EBA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50EBA">
        <w:rPr>
          <w:sz w:val="24"/>
          <w:szCs w:val="24"/>
        </w:rPr>
        <w:t>в</w:t>
      </w:r>
      <w:r w:rsidR="004A4BCA" w:rsidRPr="00350EBA">
        <w:rPr>
          <w:sz w:val="24"/>
          <w:szCs w:val="24"/>
        </w:rPr>
        <w:t>ыявить склонности, потребности, возможности и трудности в работе наставляемых педагогов через беседы и наблюдения.</w:t>
      </w:r>
    </w:p>
    <w:p w14:paraId="1E6919AC" w14:textId="4124EE63" w:rsidR="004A4BCA" w:rsidRPr="00350EBA" w:rsidRDefault="00350EBA" w:rsidP="00350EBA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50EBA">
        <w:rPr>
          <w:sz w:val="24"/>
          <w:szCs w:val="24"/>
        </w:rPr>
        <w:t>с</w:t>
      </w:r>
      <w:r w:rsidR="004A4BCA" w:rsidRPr="00350EBA">
        <w:rPr>
          <w:sz w:val="24"/>
          <w:szCs w:val="24"/>
        </w:rPr>
        <w:t>планировать систему мероприятий для передачи навыков</w:t>
      </w:r>
      <w:r w:rsidR="00607D0A">
        <w:rPr>
          <w:sz w:val="24"/>
          <w:szCs w:val="24"/>
        </w:rPr>
        <w:t xml:space="preserve"> (организационных, предметных, коммуникационных),</w:t>
      </w:r>
      <w:r w:rsidR="00607D0A" w:rsidRPr="00350EBA">
        <w:rPr>
          <w:sz w:val="24"/>
          <w:szCs w:val="24"/>
        </w:rPr>
        <w:t xml:space="preserve"> </w:t>
      </w:r>
      <w:r w:rsidR="00607D0A">
        <w:rPr>
          <w:sz w:val="24"/>
          <w:szCs w:val="24"/>
        </w:rPr>
        <w:t>з</w:t>
      </w:r>
      <w:r w:rsidR="004A4BCA" w:rsidRPr="00350EBA">
        <w:rPr>
          <w:sz w:val="24"/>
          <w:szCs w:val="24"/>
        </w:rPr>
        <w:t>наний, формирования ценностей у педагогов с целью повышения личностного и профессионального уровня наставляемых, а также качества обучения</w:t>
      </w:r>
      <w:r>
        <w:rPr>
          <w:sz w:val="24"/>
          <w:szCs w:val="24"/>
        </w:rPr>
        <w:t xml:space="preserve"> учащихся</w:t>
      </w:r>
      <w:r w:rsidR="001B6D20">
        <w:rPr>
          <w:sz w:val="24"/>
          <w:szCs w:val="24"/>
        </w:rPr>
        <w:t xml:space="preserve"> </w:t>
      </w:r>
      <w:r>
        <w:rPr>
          <w:sz w:val="24"/>
          <w:szCs w:val="24"/>
        </w:rPr>
        <w:t>Дома творчества;</w:t>
      </w:r>
    </w:p>
    <w:p w14:paraId="5A653F1D" w14:textId="750FB8B2" w:rsidR="004A4BCA" w:rsidRDefault="004A4BCA" w:rsidP="00350EBA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350EBA">
        <w:rPr>
          <w:sz w:val="24"/>
          <w:szCs w:val="24"/>
        </w:rPr>
        <w:t>отслеживать динамику развития профессиональной деятельности каждого наставляемого педагога</w:t>
      </w:r>
      <w:r w:rsidR="00350EBA">
        <w:rPr>
          <w:sz w:val="24"/>
          <w:szCs w:val="24"/>
        </w:rPr>
        <w:t>;</w:t>
      </w:r>
    </w:p>
    <w:p w14:paraId="2F0E91AE" w14:textId="7A1BF810" w:rsidR="00350EBA" w:rsidRDefault="00350EBA" w:rsidP="00350EBA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Pr="00350EBA">
        <w:rPr>
          <w:sz w:val="24"/>
          <w:szCs w:val="24"/>
        </w:rPr>
        <w:t>ценить результаты программы и ее эффективность.</w:t>
      </w:r>
    </w:p>
    <w:p w14:paraId="1E087759" w14:textId="77777777" w:rsidR="00350EBA" w:rsidRPr="00350EBA" w:rsidRDefault="00350EBA" w:rsidP="00350EBA">
      <w:pPr>
        <w:pStyle w:val="aa"/>
        <w:rPr>
          <w:sz w:val="24"/>
          <w:szCs w:val="24"/>
        </w:rPr>
      </w:pPr>
    </w:p>
    <w:p w14:paraId="772D6DC9" w14:textId="441A2C48" w:rsidR="00350EBA" w:rsidRDefault="00350EBA" w:rsidP="00350EBA">
      <w:pPr>
        <w:pStyle w:val="aa"/>
        <w:jc w:val="both"/>
        <w:rPr>
          <w:sz w:val="24"/>
          <w:szCs w:val="24"/>
        </w:rPr>
      </w:pPr>
    </w:p>
    <w:p w14:paraId="739F2590" w14:textId="77777777" w:rsidR="0038357C" w:rsidRDefault="0038357C" w:rsidP="00350EBA">
      <w:pPr>
        <w:pStyle w:val="aa"/>
        <w:jc w:val="center"/>
        <w:rPr>
          <w:sz w:val="24"/>
          <w:szCs w:val="24"/>
        </w:rPr>
      </w:pPr>
    </w:p>
    <w:p w14:paraId="71E28F98" w14:textId="6ED81B60" w:rsidR="00350EBA" w:rsidRPr="00350EBA" w:rsidRDefault="00350EBA" w:rsidP="00350EBA">
      <w:pPr>
        <w:pStyle w:val="aa"/>
        <w:jc w:val="center"/>
        <w:rPr>
          <w:sz w:val="24"/>
          <w:szCs w:val="24"/>
        </w:rPr>
      </w:pPr>
      <w:r w:rsidRPr="00350EBA">
        <w:rPr>
          <w:sz w:val="24"/>
          <w:szCs w:val="24"/>
        </w:rPr>
        <w:lastRenderedPageBreak/>
        <w:t>3.</w:t>
      </w:r>
      <w:r w:rsidRPr="00350EBA">
        <w:rPr>
          <w:sz w:val="24"/>
          <w:szCs w:val="24"/>
        </w:rPr>
        <w:tab/>
        <w:t>ОСНОВНЫЕ ПОНЯТИЯ ПРОГРАММЫ</w:t>
      </w:r>
    </w:p>
    <w:p w14:paraId="1BABB8ED" w14:textId="77777777" w:rsidR="00350EBA" w:rsidRPr="00350EBA" w:rsidRDefault="00350EBA" w:rsidP="00350EBA">
      <w:pPr>
        <w:pStyle w:val="aa"/>
        <w:jc w:val="both"/>
        <w:rPr>
          <w:sz w:val="24"/>
          <w:szCs w:val="24"/>
        </w:rPr>
      </w:pPr>
    </w:p>
    <w:p w14:paraId="720F617C" w14:textId="09E344EE" w:rsidR="00350EBA" w:rsidRPr="00350EBA" w:rsidRDefault="00350EBA" w:rsidP="00350EBA">
      <w:pPr>
        <w:pStyle w:val="aa"/>
        <w:jc w:val="both"/>
        <w:rPr>
          <w:sz w:val="24"/>
          <w:szCs w:val="24"/>
        </w:rPr>
      </w:pPr>
      <w:r w:rsidRPr="00350EBA">
        <w:rPr>
          <w:b/>
          <w:sz w:val="24"/>
          <w:szCs w:val="24"/>
        </w:rPr>
        <w:t>Наставничество</w:t>
      </w:r>
      <w:r w:rsidRPr="00350EBA">
        <w:rPr>
          <w:sz w:val="24"/>
          <w:szCs w:val="24"/>
        </w:rPr>
        <w:t xml:space="preserve"> – это универсальная технология передачи опыта, знаний, формирования навыков, компетенций, </w:t>
      </w:r>
      <w:proofErr w:type="spellStart"/>
      <w:r w:rsidRPr="00350EBA">
        <w:rPr>
          <w:sz w:val="24"/>
          <w:szCs w:val="24"/>
        </w:rPr>
        <w:t>метакомпетенций</w:t>
      </w:r>
      <w:proofErr w:type="spellEnd"/>
      <w:r w:rsidRPr="00350EBA">
        <w:rPr>
          <w:sz w:val="24"/>
          <w:szCs w:val="24"/>
        </w:rPr>
        <w:t xml:space="preserve"> и ценностей через неформальное </w:t>
      </w:r>
      <w:proofErr w:type="spellStart"/>
      <w:r w:rsidRPr="00350EBA">
        <w:rPr>
          <w:sz w:val="24"/>
          <w:szCs w:val="24"/>
        </w:rPr>
        <w:t>взаимообогащающее</w:t>
      </w:r>
      <w:proofErr w:type="spellEnd"/>
      <w:r w:rsidRPr="00350EBA">
        <w:rPr>
          <w:sz w:val="24"/>
          <w:szCs w:val="24"/>
        </w:rPr>
        <w:t xml:space="preserve"> общение, основанное на доверии и партнерстве.</w:t>
      </w:r>
    </w:p>
    <w:p w14:paraId="6D6241BA" w14:textId="77777777" w:rsidR="00350EBA" w:rsidRPr="00350EBA" w:rsidRDefault="00350EBA" w:rsidP="00350EBA">
      <w:pPr>
        <w:pStyle w:val="aa"/>
        <w:jc w:val="both"/>
        <w:rPr>
          <w:sz w:val="24"/>
          <w:szCs w:val="24"/>
        </w:rPr>
      </w:pPr>
      <w:r w:rsidRPr="00350EBA">
        <w:rPr>
          <w:b/>
          <w:sz w:val="24"/>
          <w:szCs w:val="24"/>
        </w:rPr>
        <w:t>Форма наставничества</w:t>
      </w:r>
      <w:r w:rsidRPr="00350EBA">
        <w:rPr>
          <w:sz w:val="24"/>
          <w:szCs w:val="24"/>
        </w:rPr>
        <w:t xml:space="preserve"> –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6D80658B" w14:textId="77777777" w:rsidR="00350EBA" w:rsidRPr="00350EBA" w:rsidRDefault="00350EBA" w:rsidP="00350EBA">
      <w:pPr>
        <w:pStyle w:val="aa"/>
        <w:jc w:val="both"/>
        <w:rPr>
          <w:sz w:val="24"/>
          <w:szCs w:val="24"/>
        </w:rPr>
      </w:pPr>
      <w:r w:rsidRPr="00350EBA">
        <w:rPr>
          <w:b/>
          <w:sz w:val="24"/>
          <w:szCs w:val="24"/>
        </w:rPr>
        <w:t>Программа наставничества</w:t>
      </w:r>
      <w:r w:rsidRPr="00350EBA">
        <w:rPr>
          <w:sz w:val="24"/>
          <w:szCs w:val="24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184D582D" w14:textId="7432DAA4" w:rsidR="00350EBA" w:rsidRPr="00350EBA" w:rsidRDefault="00350EBA" w:rsidP="00350EBA">
      <w:pPr>
        <w:pStyle w:val="aa"/>
        <w:jc w:val="both"/>
        <w:rPr>
          <w:sz w:val="24"/>
          <w:szCs w:val="24"/>
        </w:rPr>
      </w:pPr>
      <w:r w:rsidRPr="00350EBA">
        <w:rPr>
          <w:b/>
          <w:sz w:val="24"/>
          <w:szCs w:val="24"/>
        </w:rPr>
        <w:t xml:space="preserve">Наставляемый </w:t>
      </w:r>
      <w:r w:rsidRPr="00350EBA">
        <w:rPr>
          <w:sz w:val="24"/>
          <w:szCs w:val="24"/>
        </w:rPr>
        <w:t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</w:t>
      </w:r>
    </w:p>
    <w:p w14:paraId="6A3C8672" w14:textId="77777777" w:rsidR="00350EBA" w:rsidRPr="00350EBA" w:rsidRDefault="00350EBA" w:rsidP="00350EBA">
      <w:pPr>
        <w:pStyle w:val="aa"/>
        <w:jc w:val="both"/>
        <w:rPr>
          <w:sz w:val="24"/>
          <w:szCs w:val="24"/>
        </w:rPr>
      </w:pPr>
      <w:r w:rsidRPr="00350EBA">
        <w:rPr>
          <w:b/>
          <w:sz w:val="24"/>
          <w:szCs w:val="24"/>
        </w:rPr>
        <w:t>Наставник</w:t>
      </w:r>
      <w:r w:rsidRPr="00350EBA">
        <w:rPr>
          <w:sz w:val="24"/>
          <w:szCs w:val="24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2EFEA3EC" w14:textId="77777777" w:rsidR="00350EBA" w:rsidRPr="00350EBA" w:rsidRDefault="00350EBA" w:rsidP="00350EBA">
      <w:pPr>
        <w:pStyle w:val="aa"/>
        <w:jc w:val="both"/>
        <w:rPr>
          <w:sz w:val="24"/>
          <w:szCs w:val="24"/>
        </w:rPr>
      </w:pPr>
      <w:r w:rsidRPr="00350EBA">
        <w:rPr>
          <w:b/>
          <w:sz w:val="24"/>
          <w:szCs w:val="24"/>
        </w:rPr>
        <w:t>Куратор</w:t>
      </w:r>
      <w:r w:rsidRPr="00350EBA">
        <w:rPr>
          <w:sz w:val="24"/>
          <w:szCs w:val="24"/>
        </w:rPr>
        <w:t xml:space="preserve"> – сотрудник образовательной организации либо учреждения из числа ее социальных партнеров, который отвечает за организацию программы наставничества.</w:t>
      </w:r>
    </w:p>
    <w:p w14:paraId="79E36CC6" w14:textId="77777777" w:rsidR="00350EBA" w:rsidRPr="00350EBA" w:rsidRDefault="00350EBA" w:rsidP="00350EBA">
      <w:pPr>
        <w:pStyle w:val="aa"/>
        <w:jc w:val="both"/>
        <w:rPr>
          <w:sz w:val="24"/>
          <w:szCs w:val="24"/>
        </w:rPr>
      </w:pPr>
      <w:r w:rsidRPr="00607D0A">
        <w:rPr>
          <w:b/>
          <w:sz w:val="24"/>
          <w:szCs w:val="24"/>
        </w:rPr>
        <w:t>Целевая модель наставничества</w:t>
      </w:r>
      <w:r w:rsidRPr="00350EBA">
        <w:rPr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3B21ABD6" w14:textId="44ECE02D" w:rsidR="00350EBA" w:rsidRDefault="00350EBA" w:rsidP="00350EBA">
      <w:pPr>
        <w:pStyle w:val="aa"/>
        <w:jc w:val="both"/>
        <w:rPr>
          <w:sz w:val="24"/>
          <w:szCs w:val="24"/>
        </w:rPr>
      </w:pPr>
      <w:r w:rsidRPr="00607D0A">
        <w:rPr>
          <w:b/>
          <w:sz w:val="24"/>
          <w:szCs w:val="24"/>
        </w:rPr>
        <w:t>Методология наставничества</w:t>
      </w:r>
      <w:r w:rsidRPr="00350EBA">
        <w:rPr>
          <w:sz w:val="24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137F4EFE" w14:textId="16061FE5" w:rsidR="0038357C" w:rsidRDefault="0038357C" w:rsidP="00350EBA">
      <w:pPr>
        <w:pStyle w:val="aa"/>
        <w:jc w:val="both"/>
        <w:rPr>
          <w:sz w:val="24"/>
          <w:szCs w:val="24"/>
        </w:rPr>
      </w:pPr>
    </w:p>
    <w:p w14:paraId="2E54DC19" w14:textId="77777777" w:rsidR="0038357C" w:rsidRPr="0038357C" w:rsidRDefault="0038357C" w:rsidP="0038357C">
      <w:pPr>
        <w:pStyle w:val="aa"/>
        <w:jc w:val="center"/>
        <w:rPr>
          <w:sz w:val="24"/>
          <w:szCs w:val="24"/>
        </w:rPr>
      </w:pPr>
      <w:r w:rsidRPr="0038357C">
        <w:rPr>
          <w:sz w:val="24"/>
          <w:szCs w:val="24"/>
        </w:rPr>
        <w:t>4.</w:t>
      </w:r>
      <w:r w:rsidRPr="0038357C">
        <w:rPr>
          <w:sz w:val="24"/>
          <w:szCs w:val="24"/>
        </w:rPr>
        <w:tab/>
        <w:t>ПРИНЦИПЫ ПРОГРАММЫ</w:t>
      </w:r>
    </w:p>
    <w:p w14:paraId="088C890C" w14:textId="77777777" w:rsidR="0038357C" w:rsidRPr="0038357C" w:rsidRDefault="0038357C" w:rsidP="0038357C">
      <w:pPr>
        <w:pStyle w:val="aa"/>
        <w:jc w:val="both"/>
        <w:rPr>
          <w:sz w:val="24"/>
          <w:szCs w:val="24"/>
        </w:rPr>
      </w:pPr>
    </w:p>
    <w:p w14:paraId="12723C4C" w14:textId="73C58632" w:rsidR="0038357C" w:rsidRPr="00194192" w:rsidRDefault="0038357C" w:rsidP="00194192">
      <w:pPr>
        <w:ind w:firstLine="708"/>
        <w:jc w:val="both"/>
        <w:rPr>
          <w:b/>
          <w:sz w:val="24"/>
          <w:szCs w:val="24"/>
        </w:rPr>
      </w:pPr>
      <w:r w:rsidRPr="0038357C">
        <w:rPr>
          <w:sz w:val="24"/>
          <w:szCs w:val="24"/>
        </w:rPr>
        <w:t xml:space="preserve">Реализация программы наставничества в </w:t>
      </w:r>
      <w:r>
        <w:rPr>
          <w:sz w:val="24"/>
          <w:szCs w:val="24"/>
        </w:rPr>
        <w:t xml:space="preserve">МБУ ДО ДТ «Вектор» строится </w:t>
      </w:r>
      <w:r w:rsidRPr="0038357C">
        <w:rPr>
          <w:sz w:val="24"/>
          <w:szCs w:val="24"/>
        </w:rPr>
        <w:t>с учетом российского законодательства, социально-экономических и других условий</w:t>
      </w:r>
      <w:r>
        <w:rPr>
          <w:sz w:val="24"/>
          <w:szCs w:val="24"/>
        </w:rPr>
        <w:t>.</w:t>
      </w:r>
      <w:r w:rsidRPr="003835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</w:t>
      </w:r>
      <w:r w:rsidRPr="0038357C">
        <w:rPr>
          <w:sz w:val="24"/>
          <w:szCs w:val="24"/>
        </w:rPr>
        <w:t xml:space="preserve">наиболее эффективна с опорой на следующие </w:t>
      </w:r>
      <w:r w:rsidRPr="00194192">
        <w:rPr>
          <w:b/>
          <w:sz w:val="24"/>
          <w:szCs w:val="24"/>
        </w:rPr>
        <w:t>принципы:</w:t>
      </w:r>
    </w:p>
    <w:p w14:paraId="437FE628" w14:textId="5B69C442" w:rsidR="0038357C" w:rsidRPr="0038357C" w:rsidRDefault="0038357C" w:rsidP="0019419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принцип научности</w:t>
      </w:r>
      <w:r w:rsidRPr="0038357C">
        <w:rPr>
          <w:sz w:val="24"/>
          <w:szCs w:val="24"/>
        </w:rPr>
        <w:tab/>
        <w:t>предполагает</w:t>
      </w:r>
      <w:r w:rsidRPr="0038357C">
        <w:rPr>
          <w:sz w:val="24"/>
          <w:szCs w:val="24"/>
        </w:rPr>
        <w:tab/>
        <w:t>применение</w:t>
      </w:r>
      <w:r>
        <w:rPr>
          <w:sz w:val="24"/>
          <w:szCs w:val="24"/>
        </w:rPr>
        <w:t xml:space="preserve"> </w:t>
      </w:r>
      <w:r w:rsidRPr="0038357C">
        <w:rPr>
          <w:sz w:val="24"/>
          <w:szCs w:val="24"/>
        </w:rPr>
        <w:t>научно</w:t>
      </w:r>
      <w:r>
        <w:rPr>
          <w:sz w:val="24"/>
          <w:szCs w:val="24"/>
        </w:rPr>
        <w:t xml:space="preserve"> о</w:t>
      </w:r>
      <w:r w:rsidRPr="0038357C">
        <w:rPr>
          <w:sz w:val="24"/>
          <w:szCs w:val="24"/>
        </w:rPr>
        <w:t>боснованных</w:t>
      </w:r>
      <w:r>
        <w:rPr>
          <w:sz w:val="24"/>
          <w:szCs w:val="24"/>
        </w:rPr>
        <w:t xml:space="preserve"> </w:t>
      </w:r>
      <w:r w:rsidRPr="0038357C">
        <w:rPr>
          <w:sz w:val="24"/>
          <w:szCs w:val="24"/>
        </w:rPr>
        <w:t>и проверенных технологий;</w:t>
      </w:r>
    </w:p>
    <w:p w14:paraId="1CAD6F5D" w14:textId="25E11F0B" w:rsidR="0038357C" w:rsidRPr="0038357C" w:rsidRDefault="0038357C" w:rsidP="0019419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принцип системности</w:t>
      </w:r>
      <w:r>
        <w:rPr>
          <w:sz w:val="24"/>
          <w:szCs w:val="24"/>
        </w:rPr>
        <w:t xml:space="preserve"> </w:t>
      </w:r>
      <w:r w:rsidRPr="0038357C"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 w:rsidRPr="0038357C"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 w:rsidRPr="0038357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8357C"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п</w:t>
      </w:r>
      <w:r w:rsidRPr="0038357C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>н</w:t>
      </w:r>
      <w:r w:rsidRPr="0038357C">
        <w:rPr>
          <w:sz w:val="24"/>
          <w:szCs w:val="24"/>
        </w:rPr>
        <w:t>аставничества с максимальным охватом всех необходимых компонентов;</w:t>
      </w:r>
    </w:p>
    <w:p w14:paraId="4CDA0F89" w14:textId="1EEC92A9" w:rsidR="0038357C" w:rsidRPr="0038357C" w:rsidRDefault="0038357C" w:rsidP="0019419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принцип стратегической целостности</w:t>
      </w:r>
      <w:r>
        <w:rPr>
          <w:sz w:val="24"/>
          <w:szCs w:val="24"/>
        </w:rPr>
        <w:t xml:space="preserve"> </w:t>
      </w:r>
      <w:r w:rsidRPr="0038357C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</w:t>
      </w:r>
      <w:r w:rsidRPr="0038357C">
        <w:rPr>
          <w:sz w:val="24"/>
          <w:szCs w:val="24"/>
        </w:rPr>
        <w:t>необходимость</w:t>
      </w:r>
      <w:r>
        <w:rPr>
          <w:sz w:val="24"/>
          <w:szCs w:val="24"/>
        </w:rPr>
        <w:t xml:space="preserve"> </w:t>
      </w:r>
      <w:r w:rsidRPr="0038357C">
        <w:rPr>
          <w:sz w:val="24"/>
          <w:szCs w:val="24"/>
        </w:rPr>
        <w:t>единой целостной стратегии реализации программы наставничества;</w:t>
      </w:r>
    </w:p>
    <w:p w14:paraId="6492DBBA" w14:textId="06893989" w:rsidR="0038357C" w:rsidRPr="0038357C" w:rsidRDefault="0038357C" w:rsidP="0019419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принцип легитимности</w:t>
      </w:r>
      <w:r w:rsidRPr="0038357C">
        <w:rPr>
          <w:sz w:val="24"/>
          <w:szCs w:val="24"/>
        </w:rPr>
        <w:t>, требующий соответствия деятельности по реализации программы наставничества законодательству Российской Федерации и нормам международного права;</w:t>
      </w:r>
    </w:p>
    <w:p w14:paraId="71044A0E" w14:textId="5E3321BF" w:rsidR="0038357C" w:rsidRPr="0038357C" w:rsidRDefault="0038357C" w:rsidP="0019419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принцип обеспечения суверенных прав личности</w:t>
      </w:r>
      <w:r w:rsidRPr="0038357C">
        <w:rPr>
          <w:sz w:val="24"/>
          <w:szCs w:val="24"/>
        </w:rPr>
        <w:t xml:space="preserve"> 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путем;</w:t>
      </w:r>
    </w:p>
    <w:p w14:paraId="4C99F2F9" w14:textId="033F291B" w:rsidR="0038357C" w:rsidRPr="0038357C" w:rsidRDefault="0038357C" w:rsidP="0019419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 xml:space="preserve">принцип </w:t>
      </w:r>
      <w:proofErr w:type="spellStart"/>
      <w:r w:rsidRPr="00194192">
        <w:rPr>
          <w:sz w:val="24"/>
          <w:szCs w:val="24"/>
        </w:rPr>
        <w:t>аксиологичности</w:t>
      </w:r>
      <w:proofErr w:type="spellEnd"/>
      <w:r w:rsidRPr="0038357C">
        <w:rPr>
          <w:sz w:val="24"/>
          <w:szCs w:val="24"/>
        </w:rPr>
        <w:t xml:space="preserve"> 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</w:t>
      </w:r>
    </w:p>
    <w:p w14:paraId="303F2428" w14:textId="77777777" w:rsidR="0038357C" w:rsidRDefault="0038357C" w:rsidP="00194192">
      <w:pPr>
        <w:pStyle w:val="aa"/>
        <w:jc w:val="both"/>
        <w:rPr>
          <w:sz w:val="24"/>
          <w:szCs w:val="24"/>
        </w:rPr>
      </w:pPr>
    </w:p>
    <w:p w14:paraId="46EE921D" w14:textId="136745A2" w:rsidR="0038357C" w:rsidRPr="0038357C" w:rsidRDefault="0038357C" w:rsidP="0019419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lastRenderedPageBreak/>
        <w:t>принцип личной ответственности</w:t>
      </w:r>
      <w:r w:rsidRPr="0038357C">
        <w:rPr>
          <w:sz w:val="24"/>
          <w:szCs w:val="24"/>
        </w:rPr>
        <w:t xml:space="preserve"> 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опыта;</w:t>
      </w:r>
    </w:p>
    <w:p w14:paraId="49682D8A" w14:textId="1B9526CD" w:rsidR="0038357C" w:rsidRPr="0038357C" w:rsidRDefault="0038357C" w:rsidP="0019419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принцип индивидуализации и индивидуальной адекватности, направленный на сохранение индивидуальных приоритетов в создании для наставляемого собственной траектории развития</w:t>
      </w:r>
      <w:r w:rsidRPr="0038357C">
        <w:rPr>
          <w:sz w:val="24"/>
          <w:szCs w:val="24"/>
        </w:rPr>
        <w:t>, предполагает реализацию программы наставничества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</w:t>
      </w:r>
    </w:p>
    <w:p w14:paraId="040261D2" w14:textId="31D117B0" w:rsidR="0038357C" w:rsidRDefault="0038357C" w:rsidP="0019419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принцип равенства</w:t>
      </w:r>
      <w:r w:rsidRPr="0038357C">
        <w:rPr>
          <w:sz w:val="24"/>
          <w:szCs w:val="24"/>
        </w:rPr>
        <w:t xml:space="preserve"> </w:t>
      </w:r>
      <w:r w:rsidR="00474ABB">
        <w:rPr>
          <w:sz w:val="24"/>
          <w:szCs w:val="24"/>
        </w:rPr>
        <w:t>предполагает</w:t>
      </w:r>
      <w:r w:rsidRPr="0038357C">
        <w:rPr>
          <w:sz w:val="24"/>
          <w:szCs w:val="24"/>
        </w:rPr>
        <w:t>, что программа наставничества реализуется людьми, имеющими разные гендерные, культурные, национальные, религиозные и другие особенности.</w:t>
      </w:r>
    </w:p>
    <w:p w14:paraId="3D86929B" w14:textId="6EB30BB6" w:rsidR="00474ABB" w:rsidRPr="00194192" w:rsidRDefault="00474ABB" w:rsidP="00194192">
      <w:pPr>
        <w:pStyle w:val="aa"/>
        <w:jc w:val="both"/>
        <w:rPr>
          <w:sz w:val="24"/>
          <w:szCs w:val="24"/>
        </w:rPr>
      </w:pPr>
    </w:p>
    <w:p w14:paraId="65D5494A" w14:textId="4269859B" w:rsidR="00474ABB" w:rsidRDefault="00474ABB" w:rsidP="00474ABB">
      <w:pPr>
        <w:pStyle w:val="aa"/>
        <w:ind w:left="1440"/>
        <w:jc w:val="both"/>
        <w:rPr>
          <w:sz w:val="24"/>
          <w:szCs w:val="24"/>
        </w:rPr>
      </w:pPr>
    </w:p>
    <w:p w14:paraId="71158310" w14:textId="77777777" w:rsidR="00474ABB" w:rsidRPr="00474ABB" w:rsidRDefault="00474ABB" w:rsidP="00474ABB">
      <w:pPr>
        <w:pStyle w:val="aa"/>
        <w:ind w:hanging="22"/>
        <w:jc w:val="center"/>
        <w:rPr>
          <w:sz w:val="24"/>
          <w:szCs w:val="24"/>
        </w:rPr>
      </w:pPr>
      <w:r w:rsidRPr="00474ABB">
        <w:rPr>
          <w:sz w:val="24"/>
          <w:szCs w:val="24"/>
        </w:rPr>
        <w:t>5.</w:t>
      </w:r>
      <w:r w:rsidRPr="00474ABB">
        <w:rPr>
          <w:sz w:val="24"/>
          <w:szCs w:val="24"/>
        </w:rPr>
        <w:tab/>
        <w:t>ПЛАНИРУЕМЫЕ (ОЖИДАЕМЫЕ) РЕЗУЛЬТАТЫ</w:t>
      </w:r>
    </w:p>
    <w:p w14:paraId="6151F7FE" w14:textId="77777777" w:rsidR="00474ABB" w:rsidRPr="00474ABB" w:rsidRDefault="00474ABB" w:rsidP="00474ABB">
      <w:pPr>
        <w:pStyle w:val="aa"/>
        <w:ind w:hanging="22"/>
        <w:jc w:val="both"/>
        <w:rPr>
          <w:sz w:val="24"/>
          <w:szCs w:val="24"/>
        </w:rPr>
      </w:pPr>
    </w:p>
    <w:p w14:paraId="20A3BCCB" w14:textId="2C8E4BAD" w:rsidR="00474ABB" w:rsidRPr="00474ABB" w:rsidRDefault="00474ABB" w:rsidP="00474ABB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</w:t>
      </w:r>
      <w:r w:rsidRPr="00474ABB">
        <w:rPr>
          <w:sz w:val="24"/>
          <w:szCs w:val="24"/>
        </w:rPr>
        <w:t>пешная адаптация, активная социализация молодого и вновь прибывшего специалиста в новом учебном коллективе;</w:t>
      </w:r>
    </w:p>
    <w:p w14:paraId="448E7257" w14:textId="37BEC25A" w:rsidR="00474ABB" w:rsidRPr="00474ABB" w:rsidRDefault="00474ABB" w:rsidP="00474ABB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474ABB">
        <w:rPr>
          <w:sz w:val="24"/>
          <w:szCs w:val="24"/>
        </w:rPr>
        <w:t xml:space="preserve">развитие гибких навыков, </w:t>
      </w:r>
      <w:proofErr w:type="spellStart"/>
      <w:r w:rsidRPr="00474ABB">
        <w:rPr>
          <w:sz w:val="24"/>
          <w:szCs w:val="24"/>
        </w:rPr>
        <w:t>метакомпетенций</w:t>
      </w:r>
      <w:proofErr w:type="spellEnd"/>
      <w:r w:rsidRPr="00474ABB">
        <w:rPr>
          <w:sz w:val="24"/>
          <w:szCs w:val="24"/>
        </w:rPr>
        <w:t xml:space="preserve"> как основы успешной самостоятельной деятельности молодого и вновь прибывшего специалиста;</w:t>
      </w:r>
    </w:p>
    <w:p w14:paraId="27C54F18" w14:textId="33297872" w:rsidR="00474ABB" w:rsidRPr="00474ABB" w:rsidRDefault="00474ABB" w:rsidP="00474ABB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474ABB">
        <w:rPr>
          <w:sz w:val="24"/>
          <w:szCs w:val="24"/>
        </w:rPr>
        <w:t>формирование активной гражданской позиции молодого и вновь прибывшего специалиста;</w:t>
      </w:r>
    </w:p>
    <w:p w14:paraId="23A3E8E3" w14:textId="69E0ED81" w:rsidR="00474ABB" w:rsidRPr="00474ABB" w:rsidRDefault="00474ABB" w:rsidP="00474ABB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474ABB">
        <w:rPr>
          <w:sz w:val="24"/>
          <w:szCs w:val="24"/>
        </w:rPr>
        <w:t xml:space="preserve">построение продуктивной среды в педагогическом коллективе на основе </w:t>
      </w:r>
      <w:proofErr w:type="spellStart"/>
      <w:r w:rsidRPr="00474ABB">
        <w:rPr>
          <w:sz w:val="24"/>
          <w:szCs w:val="24"/>
        </w:rPr>
        <w:t>взаимообога</w:t>
      </w:r>
      <w:r w:rsidR="002E3EA8">
        <w:rPr>
          <w:sz w:val="24"/>
          <w:szCs w:val="24"/>
        </w:rPr>
        <w:t>щ</w:t>
      </w:r>
      <w:r w:rsidRPr="00474ABB">
        <w:rPr>
          <w:sz w:val="24"/>
          <w:szCs w:val="24"/>
        </w:rPr>
        <w:t>ающих</w:t>
      </w:r>
      <w:proofErr w:type="spellEnd"/>
      <w:r w:rsidRPr="00474ABB">
        <w:rPr>
          <w:sz w:val="24"/>
          <w:szCs w:val="24"/>
        </w:rPr>
        <w:t xml:space="preserve"> отношений начинающих и опытных специалистов, обеспечение преемственности профессиональной деятельности педагогов разных поколений;</w:t>
      </w:r>
    </w:p>
    <w:p w14:paraId="622A1F7C" w14:textId="5ADB3490" w:rsidR="00474ABB" w:rsidRPr="00474ABB" w:rsidRDefault="00474ABB" w:rsidP="00474ABB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474ABB">
        <w:rPr>
          <w:sz w:val="24"/>
          <w:szCs w:val="24"/>
        </w:rPr>
        <w:t>повышение уровня удовлетворенности собственной работой и улучшение психоэмоционального состояния молодого и вновь прибывшего специалиста;</w:t>
      </w:r>
    </w:p>
    <w:p w14:paraId="0506BBC8" w14:textId="0CC9D86D" w:rsidR="00474ABB" w:rsidRPr="00474ABB" w:rsidRDefault="00474ABB" w:rsidP="00474ABB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474ABB">
        <w:rPr>
          <w:sz w:val="24"/>
          <w:szCs w:val="24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14:paraId="6E5E9210" w14:textId="7C20B958" w:rsidR="00474ABB" w:rsidRPr="00474ABB" w:rsidRDefault="00474ABB" w:rsidP="00474ABB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474ABB">
        <w:rPr>
          <w:sz w:val="24"/>
          <w:szCs w:val="24"/>
        </w:rPr>
        <w:t>сокращение числа конфликтов с педагогическим и родительским сообществами;</w:t>
      </w:r>
    </w:p>
    <w:p w14:paraId="65377076" w14:textId="55DF51ED" w:rsidR="00474ABB" w:rsidRDefault="00474ABB" w:rsidP="00474ABB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474ABB">
        <w:rPr>
          <w:sz w:val="24"/>
          <w:szCs w:val="24"/>
        </w:rPr>
        <w:t>рост числа собственных профессиональных работ: статей, исследований, методических практик молодого специалиста и вновь прибывшего и педагога- наставника.</w:t>
      </w:r>
    </w:p>
    <w:p w14:paraId="7356D905" w14:textId="65D0928B" w:rsidR="00474ABB" w:rsidRDefault="00474ABB" w:rsidP="00474ABB">
      <w:pPr>
        <w:pStyle w:val="aa"/>
        <w:jc w:val="both"/>
        <w:rPr>
          <w:sz w:val="24"/>
          <w:szCs w:val="24"/>
        </w:rPr>
      </w:pPr>
    </w:p>
    <w:p w14:paraId="74367CA0" w14:textId="77777777" w:rsidR="00474ABB" w:rsidRPr="00474ABB" w:rsidRDefault="00474ABB" w:rsidP="00474ABB">
      <w:pPr>
        <w:pStyle w:val="aa"/>
        <w:jc w:val="center"/>
        <w:rPr>
          <w:sz w:val="24"/>
          <w:szCs w:val="24"/>
        </w:rPr>
      </w:pPr>
      <w:bookmarkStart w:id="1" w:name="_Hlk109732297"/>
      <w:r w:rsidRPr="00474ABB">
        <w:rPr>
          <w:sz w:val="24"/>
          <w:szCs w:val="24"/>
        </w:rPr>
        <w:t>6.</w:t>
      </w:r>
      <w:r w:rsidRPr="00474ABB">
        <w:rPr>
          <w:sz w:val="24"/>
          <w:szCs w:val="24"/>
        </w:rPr>
        <w:tab/>
        <w:t>УСЛОВИЯ РЕАЛИЗАЦИИ ПРОГРАММЫ</w:t>
      </w:r>
    </w:p>
    <w:p w14:paraId="6957F2B2" w14:textId="77777777" w:rsidR="00474ABB" w:rsidRPr="00474ABB" w:rsidRDefault="00474ABB" w:rsidP="00474ABB">
      <w:pPr>
        <w:pStyle w:val="aa"/>
        <w:jc w:val="both"/>
        <w:rPr>
          <w:sz w:val="24"/>
          <w:szCs w:val="24"/>
        </w:rPr>
      </w:pPr>
    </w:p>
    <w:bookmarkEnd w:id="1"/>
    <w:p w14:paraId="6E067825" w14:textId="0156BE1C" w:rsidR="00474ABB" w:rsidRDefault="00474ABB" w:rsidP="00474ABB">
      <w:pPr>
        <w:pStyle w:val="aa"/>
        <w:jc w:val="center"/>
        <w:rPr>
          <w:sz w:val="24"/>
          <w:szCs w:val="24"/>
        </w:rPr>
      </w:pPr>
      <w:r w:rsidRPr="00474ABB">
        <w:rPr>
          <w:sz w:val="24"/>
          <w:szCs w:val="24"/>
        </w:rPr>
        <w:t>6.1</w:t>
      </w:r>
      <w:r w:rsidRPr="00474ABB">
        <w:rPr>
          <w:sz w:val="24"/>
          <w:szCs w:val="24"/>
        </w:rPr>
        <w:tab/>
        <w:t>Нормативно-правовое обеспечение</w:t>
      </w:r>
    </w:p>
    <w:p w14:paraId="77C7E739" w14:textId="4AFE789C" w:rsidR="002D66A1" w:rsidRDefault="002D66A1" w:rsidP="00474ABB">
      <w:pPr>
        <w:pStyle w:val="aa"/>
        <w:jc w:val="center"/>
        <w:rPr>
          <w:sz w:val="24"/>
          <w:szCs w:val="24"/>
        </w:rPr>
      </w:pPr>
    </w:p>
    <w:p w14:paraId="5F3F5001" w14:textId="1D404286" w:rsidR="00474ABB" w:rsidRPr="00474ABB" w:rsidRDefault="00474ABB" w:rsidP="00477412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 w:rsidRPr="00474ABB">
        <w:rPr>
          <w:sz w:val="24"/>
          <w:szCs w:val="24"/>
        </w:rPr>
        <w:t>Федеральный закон от 29.12.2012 № 273-ФЗ «Об образовании в Российской Федерации» (с изм. и доп. от 24.04.2020№ 147-ФЗ)</w:t>
      </w:r>
      <w:r w:rsidR="00477412">
        <w:rPr>
          <w:sz w:val="24"/>
          <w:szCs w:val="24"/>
        </w:rPr>
        <w:t>;</w:t>
      </w:r>
    </w:p>
    <w:p w14:paraId="1AED2ACE" w14:textId="1D4AF125" w:rsidR="00474ABB" w:rsidRPr="00474ABB" w:rsidRDefault="00474ABB" w:rsidP="00477412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 w:rsidRPr="00474ABB">
        <w:rPr>
          <w:sz w:val="24"/>
          <w:szCs w:val="24"/>
        </w:rPr>
        <w:t xml:space="preserve">Указ Президента РФ от 02.03.2018 № 94 «Об учреждении знака отличия </w:t>
      </w:r>
      <w:r w:rsidR="002E3EA8">
        <w:rPr>
          <w:sz w:val="24"/>
          <w:szCs w:val="24"/>
        </w:rPr>
        <w:t>«</w:t>
      </w:r>
      <w:r w:rsidRPr="00474ABB">
        <w:rPr>
          <w:sz w:val="24"/>
          <w:szCs w:val="24"/>
        </w:rPr>
        <w:t>За наставничество“»</w:t>
      </w:r>
      <w:r w:rsidR="00477412">
        <w:rPr>
          <w:sz w:val="24"/>
          <w:szCs w:val="24"/>
        </w:rPr>
        <w:t>;</w:t>
      </w:r>
    </w:p>
    <w:p w14:paraId="178FDEA8" w14:textId="19F340C0" w:rsidR="00474ABB" w:rsidRDefault="00474ABB" w:rsidP="00477412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 w:rsidRPr="00474ABB">
        <w:rPr>
          <w:sz w:val="24"/>
          <w:szCs w:val="24"/>
        </w:rPr>
        <w:t>Указ Президента РФ от 07.05.2018 № 204 «О национальных целях и стратегических задачах развития Российской Федерации на период до 2024 года»</w:t>
      </w:r>
      <w:r w:rsidR="00477412">
        <w:rPr>
          <w:sz w:val="24"/>
          <w:szCs w:val="24"/>
        </w:rPr>
        <w:t>;</w:t>
      </w:r>
    </w:p>
    <w:p w14:paraId="2407BD46" w14:textId="412D059C" w:rsidR="002D66A1" w:rsidRPr="00474ABB" w:rsidRDefault="002D66A1" w:rsidP="00477412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 w:rsidRPr="002D66A1">
        <w:rPr>
          <w:sz w:val="24"/>
          <w:szCs w:val="24"/>
        </w:rPr>
        <w:t>Паспорт национального проекта «Образование» (утв. президиумом Совета при Президенте);</w:t>
      </w:r>
    </w:p>
    <w:p w14:paraId="7FE0ED14" w14:textId="728EF1E3" w:rsidR="00474ABB" w:rsidRPr="00474ABB" w:rsidRDefault="005C7918" w:rsidP="002D66A1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Министерства просвещения Российской Федерации</w:t>
      </w:r>
      <w:r w:rsidRPr="005C7918">
        <w:rPr>
          <w:sz w:val="24"/>
          <w:szCs w:val="24"/>
        </w:rPr>
        <w:t xml:space="preserve"> </w:t>
      </w:r>
      <w:r w:rsidRPr="00474ABB">
        <w:rPr>
          <w:sz w:val="24"/>
          <w:szCs w:val="24"/>
        </w:rPr>
        <w:t>от 25.12.2019 № Р-145</w:t>
      </w:r>
      <w:r>
        <w:rPr>
          <w:sz w:val="24"/>
          <w:szCs w:val="24"/>
        </w:rPr>
        <w:t>«</w:t>
      </w:r>
      <w:r w:rsidR="00474ABB" w:rsidRPr="00474ABB">
        <w:rPr>
          <w:sz w:val="24"/>
          <w:szCs w:val="24"/>
        </w:rPr>
        <w:t>Методология</w:t>
      </w:r>
      <w:r w:rsidR="0097259F">
        <w:rPr>
          <w:sz w:val="24"/>
          <w:szCs w:val="24"/>
        </w:rPr>
        <w:t xml:space="preserve"> </w:t>
      </w:r>
      <w:r w:rsidR="00474ABB" w:rsidRPr="00474ABB">
        <w:rPr>
          <w:sz w:val="24"/>
          <w:szCs w:val="24"/>
        </w:rPr>
        <w:t>(целевой</w:t>
      </w:r>
      <w:r w:rsidR="0097259F">
        <w:rPr>
          <w:sz w:val="24"/>
          <w:szCs w:val="24"/>
        </w:rPr>
        <w:t xml:space="preserve"> </w:t>
      </w:r>
      <w:r w:rsidR="00474ABB" w:rsidRPr="00474ABB">
        <w:rPr>
          <w:sz w:val="24"/>
          <w:szCs w:val="24"/>
        </w:rPr>
        <w:t>модели)</w:t>
      </w:r>
      <w:r w:rsidR="00DB0EC5">
        <w:rPr>
          <w:sz w:val="24"/>
          <w:szCs w:val="24"/>
        </w:rPr>
        <w:t xml:space="preserve"> </w:t>
      </w:r>
      <w:r w:rsidR="00474ABB" w:rsidRPr="00474ABB">
        <w:rPr>
          <w:sz w:val="24"/>
          <w:szCs w:val="24"/>
        </w:rPr>
        <w:t>наставничества обучающихся для организаций, осуществляющих</w:t>
      </w:r>
      <w:r>
        <w:rPr>
          <w:sz w:val="24"/>
          <w:szCs w:val="24"/>
        </w:rPr>
        <w:t xml:space="preserve"> </w:t>
      </w:r>
      <w:r w:rsidR="00474ABB" w:rsidRPr="00474ABB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="00474ABB" w:rsidRPr="00474ABB">
        <w:rPr>
          <w:sz w:val="24"/>
          <w:szCs w:val="24"/>
        </w:rPr>
        <w:t>деятельность</w:t>
      </w:r>
      <w:r w:rsidR="0097259F">
        <w:rPr>
          <w:sz w:val="24"/>
          <w:szCs w:val="24"/>
        </w:rPr>
        <w:t xml:space="preserve"> </w:t>
      </w:r>
      <w:r w:rsidR="00474ABB" w:rsidRPr="00474ABB">
        <w:rPr>
          <w:sz w:val="24"/>
          <w:szCs w:val="24"/>
        </w:rPr>
        <w:t>по</w:t>
      </w:r>
      <w:r w:rsidR="00474ABB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474ABB" w:rsidRPr="00474ABB">
        <w:rPr>
          <w:sz w:val="24"/>
          <w:szCs w:val="24"/>
        </w:rPr>
        <w:t xml:space="preserve">щеобразовательным, дополнительным общеобразовательным и программам среднего профессионального образования, в том числе с применением лучших </w:t>
      </w:r>
      <w:r w:rsidR="00474ABB" w:rsidRPr="00474ABB">
        <w:rPr>
          <w:sz w:val="24"/>
          <w:szCs w:val="24"/>
        </w:rPr>
        <w:lastRenderedPageBreak/>
        <w:t>практик обмена опытом между обучающимися</w:t>
      </w:r>
      <w:r>
        <w:rPr>
          <w:sz w:val="24"/>
          <w:szCs w:val="24"/>
        </w:rPr>
        <w:t>;</w:t>
      </w:r>
    </w:p>
    <w:p w14:paraId="0D92D6E9" w14:textId="0226CA18" w:rsidR="00474ABB" w:rsidRDefault="002D66A1" w:rsidP="002D66A1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распоряжению Министерства просвещения Российской Федерации от 25.12.2019 № Р-</w:t>
      </w:r>
      <w:r w:rsidR="005C7918">
        <w:rPr>
          <w:sz w:val="24"/>
          <w:szCs w:val="24"/>
        </w:rPr>
        <w:t>145 «</w:t>
      </w:r>
      <w:r w:rsidR="00474ABB" w:rsidRPr="00474ABB">
        <w:rPr>
          <w:sz w:val="24"/>
          <w:szCs w:val="24"/>
        </w:rPr>
        <w:t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proofErr w:type="gramStart"/>
      <w:r w:rsidR="005C7918">
        <w:rPr>
          <w:sz w:val="24"/>
          <w:szCs w:val="24"/>
        </w:rPr>
        <w:t>»</w:t>
      </w:r>
      <w:r w:rsidR="00474ABB" w:rsidRPr="00474ABB">
        <w:rPr>
          <w:sz w:val="24"/>
          <w:szCs w:val="24"/>
        </w:rPr>
        <w:t xml:space="preserve"> </w:t>
      </w:r>
      <w:r w:rsidR="005C7918">
        <w:rPr>
          <w:sz w:val="24"/>
          <w:szCs w:val="24"/>
        </w:rPr>
        <w:t>;</w:t>
      </w:r>
      <w:proofErr w:type="gramEnd"/>
    </w:p>
    <w:p w14:paraId="41CBA58A" w14:textId="536680EA" w:rsidR="00477412" w:rsidRDefault="00477412" w:rsidP="002D66A1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 </w:t>
      </w:r>
      <w:r w:rsidRPr="00474ABB">
        <w:rPr>
          <w:sz w:val="24"/>
          <w:szCs w:val="24"/>
        </w:rPr>
        <w:t xml:space="preserve">Министерства просвещения России </w:t>
      </w:r>
      <w:r>
        <w:rPr>
          <w:sz w:val="24"/>
          <w:szCs w:val="24"/>
        </w:rPr>
        <w:t xml:space="preserve">совместно с Профессиональным союзом работников народного образования и науки </w:t>
      </w:r>
      <w:r w:rsidRPr="00474ABB">
        <w:rPr>
          <w:sz w:val="24"/>
          <w:szCs w:val="24"/>
        </w:rPr>
        <w:t>от</w:t>
      </w:r>
      <w:r>
        <w:rPr>
          <w:sz w:val="24"/>
          <w:szCs w:val="24"/>
        </w:rPr>
        <w:t xml:space="preserve"> 21.12.2021 № АЗ-1128/08/657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организациях».</w:t>
      </w:r>
    </w:p>
    <w:p w14:paraId="1E6C841A" w14:textId="4D7C8735" w:rsidR="00DB0EC5" w:rsidRDefault="00DB0EC5" w:rsidP="002D66A1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Кузбасса</w:t>
      </w:r>
      <w:r w:rsidR="00225AD5">
        <w:rPr>
          <w:sz w:val="24"/>
          <w:szCs w:val="24"/>
        </w:rPr>
        <w:t xml:space="preserve"> от 17.04.2020г. №782 </w:t>
      </w:r>
      <w:bookmarkStart w:id="2" w:name="_Hlk109742924"/>
      <w:r w:rsidR="00225AD5">
        <w:rPr>
          <w:sz w:val="24"/>
          <w:szCs w:val="24"/>
        </w:rPr>
        <w:t>«О внедрении в Кемеровской области-Кузбассе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bookmarkEnd w:id="2"/>
      <w:r w:rsidR="00225AD5">
        <w:rPr>
          <w:sz w:val="24"/>
          <w:szCs w:val="24"/>
        </w:rPr>
        <w:t>».</w:t>
      </w:r>
      <w:r w:rsidR="00225AD5" w:rsidRPr="00225AD5">
        <w:rPr>
          <w:sz w:val="24"/>
          <w:szCs w:val="24"/>
        </w:rPr>
        <w:t xml:space="preserve"> </w:t>
      </w:r>
    </w:p>
    <w:p w14:paraId="788E617E" w14:textId="77777777" w:rsidR="00225AD5" w:rsidRDefault="00225AD5" w:rsidP="002D66A1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 губернатора Кемеровской области-Кузбасса от 08.04.2020г.№38-рг </w:t>
      </w:r>
    </w:p>
    <w:p w14:paraId="61FD4EAB" w14:textId="59841739" w:rsidR="00225AD5" w:rsidRPr="00225AD5" w:rsidRDefault="00225AD5" w:rsidP="00225AD5">
      <w:pPr>
        <w:pStyle w:val="aa"/>
        <w:ind w:left="709"/>
        <w:jc w:val="both"/>
        <w:rPr>
          <w:sz w:val="24"/>
          <w:szCs w:val="24"/>
        </w:rPr>
      </w:pPr>
      <w:r w:rsidRPr="00225AD5">
        <w:rPr>
          <w:sz w:val="24"/>
          <w:szCs w:val="24"/>
        </w:rPr>
        <w:t>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>
        <w:rPr>
          <w:sz w:val="24"/>
          <w:szCs w:val="24"/>
        </w:rPr>
        <w:t>, в том числе с применением лучших практик обмена опытом между обучающимися»</w:t>
      </w:r>
    </w:p>
    <w:p w14:paraId="1A4895F3" w14:textId="325E565B" w:rsidR="00225AD5" w:rsidRDefault="002E3EA8" w:rsidP="00225AD5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Региональном центре наставничества (утверждено учёным советом ГБУ ДПО «КРИРПО», 28.01.2020г.</w:t>
      </w:r>
    </w:p>
    <w:p w14:paraId="1DB9DB17" w14:textId="2C19047E" w:rsidR="006D1C12" w:rsidRDefault="006D1C12" w:rsidP="006D1C12">
      <w:pPr>
        <w:pStyle w:val="aa"/>
        <w:numPr>
          <w:ilvl w:val="0"/>
          <w:numId w:val="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Кузбасса от 28.06.2022 № 1605 о системе наставничества педагогических работников в образовательных организациях Кемеровской области-Кузбасса,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образования.</w:t>
      </w:r>
    </w:p>
    <w:p w14:paraId="40E44CCC" w14:textId="11630661" w:rsidR="0097259F" w:rsidRDefault="0097259F" w:rsidP="002D66A1">
      <w:pPr>
        <w:pStyle w:val="aa"/>
        <w:ind w:left="709"/>
        <w:jc w:val="both"/>
        <w:rPr>
          <w:sz w:val="24"/>
          <w:szCs w:val="24"/>
        </w:rPr>
      </w:pPr>
    </w:p>
    <w:p w14:paraId="3B61C34B" w14:textId="77777777" w:rsidR="0097259F" w:rsidRPr="0097259F" w:rsidRDefault="0097259F" w:rsidP="0097259F">
      <w:pPr>
        <w:pStyle w:val="aa"/>
        <w:ind w:left="709"/>
        <w:jc w:val="center"/>
        <w:rPr>
          <w:sz w:val="24"/>
          <w:szCs w:val="24"/>
        </w:rPr>
      </w:pPr>
      <w:r w:rsidRPr="0097259F">
        <w:rPr>
          <w:sz w:val="24"/>
          <w:szCs w:val="24"/>
        </w:rPr>
        <w:t>6.2</w:t>
      </w:r>
      <w:r w:rsidRPr="0097259F">
        <w:rPr>
          <w:sz w:val="24"/>
          <w:szCs w:val="24"/>
        </w:rPr>
        <w:tab/>
        <w:t>Структура управления программой</w:t>
      </w:r>
    </w:p>
    <w:p w14:paraId="308DF98D" w14:textId="77777777" w:rsidR="0097259F" w:rsidRPr="0097259F" w:rsidRDefault="0097259F" w:rsidP="0097259F">
      <w:pPr>
        <w:pStyle w:val="aa"/>
        <w:ind w:left="709"/>
        <w:jc w:val="center"/>
        <w:rPr>
          <w:sz w:val="24"/>
          <w:szCs w:val="24"/>
        </w:rPr>
      </w:pPr>
    </w:p>
    <w:p w14:paraId="51AB5FE0" w14:textId="14C86B25" w:rsidR="0097259F" w:rsidRPr="0097259F" w:rsidRDefault="0097259F" w:rsidP="0097259F">
      <w:pPr>
        <w:ind w:firstLine="708"/>
        <w:jc w:val="both"/>
        <w:rPr>
          <w:sz w:val="24"/>
          <w:szCs w:val="24"/>
        </w:rPr>
      </w:pPr>
      <w:r w:rsidRPr="0097259F">
        <w:rPr>
          <w:sz w:val="24"/>
          <w:szCs w:val="24"/>
        </w:rPr>
        <w:t>Функции МБУ ДО ДТ «Вектор» по реализации наставнических программ, при участии во внедрении целевой модели наставничества:</w:t>
      </w:r>
    </w:p>
    <w:p w14:paraId="368A036B" w14:textId="6DDC61A9" w:rsidR="0097259F" w:rsidRPr="00194192" w:rsidRDefault="0097259F" w:rsidP="00194192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участие в организации инфраструктуры и материально-технического обеспечения системы наставнических программ, реализации кадровой политики;</w:t>
      </w:r>
    </w:p>
    <w:p w14:paraId="32DF401E" w14:textId="1FF61437" w:rsidR="0097259F" w:rsidRPr="00194192" w:rsidRDefault="0097259F" w:rsidP="00194192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обеспечение формирования баз данных наставнических программ и лучших практик;</w:t>
      </w:r>
    </w:p>
    <w:p w14:paraId="39AB840F" w14:textId="4087A382" w:rsidR="0097259F" w:rsidRPr="00194192" w:rsidRDefault="0097259F" w:rsidP="00194192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194192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03F60008" w14:textId="77777777" w:rsidR="0097259F" w:rsidRPr="00194192" w:rsidRDefault="0097259F" w:rsidP="00194192">
      <w:pPr>
        <w:pStyle w:val="aa"/>
        <w:jc w:val="both"/>
        <w:rPr>
          <w:b/>
          <w:sz w:val="24"/>
          <w:szCs w:val="24"/>
        </w:rPr>
      </w:pPr>
    </w:p>
    <w:p w14:paraId="0F6BD873" w14:textId="77777777" w:rsidR="0097259F" w:rsidRPr="0097259F" w:rsidRDefault="0097259F" w:rsidP="0097259F">
      <w:pPr>
        <w:pStyle w:val="aa"/>
        <w:ind w:left="709"/>
        <w:jc w:val="center"/>
        <w:rPr>
          <w:sz w:val="24"/>
          <w:szCs w:val="24"/>
        </w:rPr>
      </w:pPr>
      <w:r w:rsidRPr="0097259F">
        <w:rPr>
          <w:sz w:val="24"/>
          <w:szCs w:val="24"/>
        </w:rPr>
        <w:t>6.3</w:t>
      </w:r>
      <w:r w:rsidRPr="0097259F">
        <w:rPr>
          <w:sz w:val="24"/>
          <w:szCs w:val="24"/>
        </w:rPr>
        <w:tab/>
        <w:t>Кадровое обеспечение программы</w:t>
      </w:r>
    </w:p>
    <w:p w14:paraId="375B6754" w14:textId="77777777" w:rsidR="0097259F" w:rsidRPr="0097259F" w:rsidRDefault="0097259F" w:rsidP="0097259F">
      <w:pPr>
        <w:pStyle w:val="aa"/>
        <w:ind w:left="709"/>
        <w:jc w:val="both"/>
        <w:rPr>
          <w:sz w:val="24"/>
          <w:szCs w:val="24"/>
        </w:rPr>
      </w:pPr>
    </w:p>
    <w:p w14:paraId="4897DA28" w14:textId="02E250FA" w:rsidR="0097259F" w:rsidRPr="0097259F" w:rsidRDefault="0097259F" w:rsidP="0097259F">
      <w:pPr>
        <w:ind w:firstLine="708"/>
        <w:jc w:val="both"/>
        <w:rPr>
          <w:sz w:val="24"/>
          <w:szCs w:val="24"/>
        </w:rPr>
      </w:pPr>
      <w:r w:rsidRPr="0097259F">
        <w:rPr>
          <w:sz w:val="24"/>
          <w:szCs w:val="24"/>
        </w:rPr>
        <w:t>Кадровая система реализации целевой программы наставничества в МБУ ДО ДТ «Вектор» предусматривает</w:t>
      </w:r>
      <w:r>
        <w:rPr>
          <w:sz w:val="24"/>
          <w:szCs w:val="24"/>
        </w:rPr>
        <w:t xml:space="preserve"> </w:t>
      </w:r>
      <w:r w:rsidRPr="0097259F">
        <w:rPr>
          <w:sz w:val="24"/>
          <w:szCs w:val="24"/>
        </w:rPr>
        <w:t>три главные роли:</w:t>
      </w:r>
    </w:p>
    <w:p w14:paraId="049905CE" w14:textId="100F1DC0" w:rsidR="0097259F" w:rsidRPr="0097259F" w:rsidRDefault="0097259F" w:rsidP="0097259F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97259F">
        <w:rPr>
          <w:b/>
          <w:sz w:val="24"/>
          <w:szCs w:val="24"/>
        </w:rPr>
        <w:t xml:space="preserve">наставляемый </w:t>
      </w:r>
      <w:r w:rsidRPr="0097259F">
        <w:rPr>
          <w:sz w:val="24"/>
          <w:szCs w:val="24"/>
        </w:rPr>
        <w:t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</w:t>
      </w:r>
      <w:r w:rsidR="00194192">
        <w:rPr>
          <w:sz w:val="24"/>
          <w:szCs w:val="24"/>
        </w:rPr>
        <w:t>;</w:t>
      </w:r>
    </w:p>
    <w:p w14:paraId="7D805812" w14:textId="74C4A482" w:rsidR="0097259F" w:rsidRPr="0097259F" w:rsidRDefault="0097259F" w:rsidP="0097259F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97259F">
        <w:rPr>
          <w:b/>
          <w:sz w:val="24"/>
          <w:szCs w:val="24"/>
        </w:rPr>
        <w:t>наставник</w:t>
      </w:r>
      <w:r w:rsidRPr="0097259F">
        <w:rPr>
          <w:sz w:val="24"/>
          <w:szCs w:val="24"/>
        </w:rPr>
        <w:t xml:space="preserve"> – участник программы, имеющий успешный опыт в достижении</w:t>
      </w:r>
    </w:p>
    <w:p w14:paraId="3FBF9922" w14:textId="0B9957C2" w:rsidR="0097259F" w:rsidRPr="0097259F" w:rsidRDefault="0097259F" w:rsidP="0097259F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97259F">
        <w:rPr>
          <w:sz w:val="24"/>
          <w:szCs w:val="24"/>
        </w:rPr>
        <w:lastRenderedPageBreak/>
        <w:t>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</w:t>
      </w:r>
      <w:r w:rsidR="00194192">
        <w:rPr>
          <w:sz w:val="24"/>
          <w:szCs w:val="24"/>
        </w:rPr>
        <w:t>;</w:t>
      </w:r>
    </w:p>
    <w:p w14:paraId="1EF869AB" w14:textId="5ED44735" w:rsidR="0097259F" w:rsidRDefault="0097259F" w:rsidP="0097259F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97259F">
        <w:rPr>
          <w:b/>
          <w:sz w:val="24"/>
          <w:szCs w:val="24"/>
        </w:rPr>
        <w:t>куратор</w:t>
      </w:r>
      <w:r w:rsidRPr="0097259F">
        <w:rPr>
          <w:sz w:val="24"/>
          <w:szCs w:val="24"/>
        </w:rPr>
        <w:t xml:space="preserve"> –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</w:t>
      </w:r>
    </w:p>
    <w:p w14:paraId="10BCB724" w14:textId="75FD1C0C" w:rsidR="00194192" w:rsidRDefault="00194192" w:rsidP="00194192">
      <w:pPr>
        <w:pStyle w:val="aa"/>
        <w:jc w:val="both"/>
        <w:rPr>
          <w:b/>
          <w:sz w:val="24"/>
          <w:szCs w:val="24"/>
        </w:rPr>
      </w:pPr>
    </w:p>
    <w:p w14:paraId="21A9465D" w14:textId="0A29F664" w:rsidR="00194192" w:rsidRDefault="00194192" w:rsidP="00194192">
      <w:pPr>
        <w:pStyle w:val="aa"/>
        <w:jc w:val="both"/>
        <w:rPr>
          <w:sz w:val="24"/>
          <w:szCs w:val="24"/>
        </w:rPr>
      </w:pPr>
    </w:p>
    <w:p w14:paraId="6A3C74E0" w14:textId="5F8EB031" w:rsidR="00194192" w:rsidRDefault="00194192" w:rsidP="00194192">
      <w:pPr>
        <w:pStyle w:val="aa"/>
        <w:numPr>
          <w:ilvl w:val="0"/>
          <w:numId w:val="10"/>
        </w:numPr>
        <w:jc w:val="center"/>
        <w:rPr>
          <w:sz w:val="24"/>
          <w:szCs w:val="24"/>
        </w:rPr>
      </w:pPr>
      <w:r w:rsidRPr="00194192">
        <w:rPr>
          <w:sz w:val="24"/>
          <w:szCs w:val="24"/>
        </w:rPr>
        <w:t>ЭТАПЫ РЕАЛИЗАЦИИ ПРОГРАММЫ</w:t>
      </w:r>
    </w:p>
    <w:tbl>
      <w:tblPr>
        <w:tblStyle w:val="a3"/>
        <w:tblpPr w:leftFromText="180" w:rightFromText="180" w:vertAnchor="text" w:horzAnchor="margin" w:tblpY="136"/>
        <w:tblW w:w="9351" w:type="dxa"/>
        <w:tblLook w:val="04A0" w:firstRow="1" w:lastRow="0" w:firstColumn="1" w:lastColumn="0" w:noHBand="0" w:noVBand="1"/>
      </w:tblPr>
      <w:tblGrid>
        <w:gridCol w:w="2571"/>
        <w:gridCol w:w="3378"/>
        <w:gridCol w:w="3402"/>
      </w:tblGrid>
      <w:tr w:rsidR="0095143F" w14:paraId="0FDF5A16" w14:textId="77777777" w:rsidTr="003C7B22">
        <w:tc>
          <w:tcPr>
            <w:tcW w:w="2571" w:type="dxa"/>
          </w:tcPr>
          <w:p w14:paraId="21312491" w14:textId="77777777" w:rsidR="0095143F" w:rsidRPr="00194192" w:rsidRDefault="0095143F" w:rsidP="0095143F">
            <w:pPr>
              <w:pStyle w:val="aa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94192">
              <w:rPr>
                <w:b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3378" w:type="dxa"/>
          </w:tcPr>
          <w:p w14:paraId="755486A5" w14:textId="77777777" w:rsidR="0095143F" w:rsidRPr="00194192" w:rsidRDefault="0095143F" w:rsidP="0095143F">
            <w:pPr>
              <w:pStyle w:val="aa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94192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402" w:type="dxa"/>
          </w:tcPr>
          <w:p w14:paraId="46BE5C15" w14:textId="77777777" w:rsidR="0095143F" w:rsidRPr="00194192" w:rsidRDefault="0095143F" w:rsidP="0095143F">
            <w:pPr>
              <w:pStyle w:val="aa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94192">
              <w:rPr>
                <w:b/>
                <w:sz w:val="24"/>
                <w:szCs w:val="24"/>
                <w:lang w:val="ru-RU"/>
              </w:rPr>
              <w:t>Результаты</w:t>
            </w:r>
          </w:p>
        </w:tc>
      </w:tr>
      <w:tr w:rsidR="0095143F" w14:paraId="03009DA2" w14:textId="77777777" w:rsidTr="003C7B22">
        <w:tc>
          <w:tcPr>
            <w:tcW w:w="2571" w:type="dxa"/>
          </w:tcPr>
          <w:p w14:paraId="068FCA46" w14:textId="77777777" w:rsidR="0095143F" w:rsidRPr="00194192" w:rsidRDefault="0095143F" w:rsidP="0095143F">
            <w:pPr>
              <w:pStyle w:val="aa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94192">
              <w:rPr>
                <w:spacing w:val="-2"/>
                <w:sz w:val="24"/>
                <w:lang w:val="ru-RU" w:eastAsia="en-US" w:bidi="ar-SA"/>
              </w:rPr>
              <w:t xml:space="preserve">Подготовка </w:t>
            </w:r>
            <w:r w:rsidRPr="00194192">
              <w:rPr>
                <w:sz w:val="24"/>
                <w:lang w:val="ru-RU" w:eastAsia="en-US" w:bidi="ar-SA"/>
              </w:rPr>
              <w:t xml:space="preserve">условий для </w:t>
            </w:r>
            <w:r w:rsidRPr="00194192">
              <w:rPr>
                <w:spacing w:val="-2"/>
                <w:sz w:val="24"/>
                <w:lang w:val="ru-RU" w:eastAsia="en-US" w:bidi="ar-SA"/>
              </w:rPr>
              <w:t>запуска программы наставничества</w:t>
            </w:r>
          </w:p>
        </w:tc>
        <w:tc>
          <w:tcPr>
            <w:tcW w:w="3378" w:type="dxa"/>
          </w:tcPr>
          <w:p w14:paraId="554F8F75" w14:textId="77777777" w:rsidR="0095143F" w:rsidRDefault="0095143F" w:rsidP="0095143F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 w:rsidRPr="0095143F">
              <w:rPr>
                <w:sz w:val="24"/>
                <w:lang w:val="ru-RU" w:eastAsia="en-US" w:bidi="ar-SA"/>
              </w:rPr>
              <w:t xml:space="preserve">создание благоприятных условий для запуска </w:t>
            </w:r>
            <w:r>
              <w:rPr>
                <w:sz w:val="24"/>
                <w:lang w:val="ru-RU" w:eastAsia="en-US" w:bidi="ar-SA"/>
              </w:rPr>
              <w:t>п</w:t>
            </w:r>
            <w:r w:rsidRPr="0095143F">
              <w:rPr>
                <w:sz w:val="24"/>
                <w:lang w:val="ru-RU" w:eastAsia="en-US" w:bidi="ar-SA"/>
              </w:rPr>
              <w:t>рограммы</w:t>
            </w:r>
            <w:r>
              <w:rPr>
                <w:sz w:val="24"/>
                <w:lang w:val="ru-RU" w:eastAsia="en-US" w:bidi="ar-SA"/>
              </w:rPr>
              <w:t>;</w:t>
            </w:r>
          </w:p>
          <w:p w14:paraId="683F65E6" w14:textId="77777777" w:rsidR="0095143F" w:rsidRDefault="0095143F" w:rsidP="0095143F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>
              <w:rPr>
                <w:sz w:val="24"/>
                <w:lang w:val="ru-RU" w:eastAsia="en-US" w:bidi="ar-SA"/>
              </w:rPr>
              <w:t>сбор предварительных запросов от потенциальных наставляемых;</w:t>
            </w:r>
          </w:p>
          <w:p w14:paraId="6335260F" w14:textId="77777777" w:rsidR="0095143F" w:rsidRPr="00194192" w:rsidRDefault="0095143F" w:rsidP="0095143F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>
              <w:rPr>
                <w:sz w:val="24"/>
                <w:lang w:val="ru-RU" w:eastAsia="en-US" w:bidi="ar-SA"/>
              </w:rPr>
              <w:t>в</w:t>
            </w:r>
            <w:r w:rsidRPr="00194192">
              <w:rPr>
                <w:sz w:val="24"/>
                <w:lang w:val="ru-RU" w:eastAsia="en-US" w:bidi="ar-SA"/>
              </w:rPr>
              <w:t>ыбор аудитории для поиска наставников</w:t>
            </w:r>
            <w:r>
              <w:rPr>
                <w:sz w:val="24"/>
                <w:lang w:val="ru-RU" w:eastAsia="en-US" w:bidi="ar-SA"/>
              </w:rPr>
              <w:t>;</w:t>
            </w:r>
          </w:p>
          <w:p w14:paraId="0901F0CF" w14:textId="77777777" w:rsidR="0095143F" w:rsidRPr="00194192" w:rsidRDefault="0095143F" w:rsidP="0095143F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 w:rsidRPr="0095143F">
              <w:rPr>
                <w:sz w:val="24"/>
                <w:lang w:val="ru-RU" w:eastAsia="en-US" w:bidi="ar-SA"/>
              </w:rPr>
              <w:t>и</w:t>
            </w:r>
            <w:r w:rsidRPr="00194192">
              <w:rPr>
                <w:sz w:val="24"/>
                <w:lang w:val="ru-RU" w:eastAsia="en-US" w:bidi="ar-SA"/>
              </w:rPr>
              <w:t>нформирование</w:t>
            </w:r>
          </w:p>
          <w:p w14:paraId="2A7FE322" w14:textId="77777777" w:rsidR="0095143F" w:rsidRPr="00194192" w:rsidRDefault="0095143F" w:rsidP="0095143F">
            <w:pPr>
              <w:pStyle w:val="aa"/>
              <w:tabs>
                <w:tab w:val="left" w:pos="349"/>
              </w:tabs>
              <w:ind w:left="-98" w:right="427"/>
              <w:jc w:val="both"/>
              <w:rPr>
                <w:sz w:val="24"/>
                <w:lang w:val="ru-RU" w:eastAsia="en-US" w:bidi="ar-SA"/>
              </w:rPr>
            </w:pPr>
            <w:r w:rsidRPr="00194192">
              <w:rPr>
                <w:sz w:val="24"/>
                <w:lang w:val="ru-RU" w:eastAsia="en-US" w:bidi="ar-SA"/>
              </w:rPr>
              <w:t>и в выбор форм наставничества</w:t>
            </w:r>
            <w:r>
              <w:rPr>
                <w:sz w:val="24"/>
                <w:lang w:val="ru-RU" w:eastAsia="en-US" w:bidi="ar-SA"/>
              </w:rPr>
              <w:t>;</w:t>
            </w:r>
          </w:p>
          <w:p w14:paraId="07395018" w14:textId="77777777" w:rsidR="0095143F" w:rsidRPr="00194192" w:rsidRDefault="0095143F" w:rsidP="0095143F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94192">
              <w:rPr>
                <w:sz w:val="24"/>
                <w:lang w:val="ru-RU" w:eastAsia="en-US" w:bidi="ar-SA"/>
              </w:rPr>
              <w:t>информационная работа</w:t>
            </w:r>
            <w:proofErr w:type="gramEnd"/>
            <w:r w:rsidRPr="00194192">
              <w:rPr>
                <w:sz w:val="24"/>
                <w:lang w:val="ru-RU" w:eastAsia="en-US" w:bidi="ar-SA"/>
              </w:rPr>
              <w:t xml:space="preserve"> направленная</w:t>
            </w:r>
            <w:r w:rsidRPr="0095143F">
              <w:rPr>
                <w:sz w:val="24"/>
                <w:lang w:val="ru-RU" w:eastAsia="en-US" w:bidi="ar-SA"/>
              </w:rPr>
              <w:t xml:space="preserve"> </w:t>
            </w:r>
            <w:r w:rsidRPr="00194192">
              <w:rPr>
                <w:sz w:val="24"/>
                <w:lang w:val="ru-RU" w:eastAsia="en-US" w:bidi="ar-SA"/>
              </w:rPr>
              <w:t>на</w:t>
            </w:r>
            <w:r w:rsidRPr="0095143F">
              <w:rPr>
                <w:sz w:val="24"/>
                <w:lang w:val="ru-RU" w:eastAsia="en-US" w:bidi="ar-SA"/>
              </w:rPr>
              <w:t xml:space="preserve"> </w:t>
            </w:r>
            <w:r w:rsidRPr="00194192">
              <w:rPr>
                <w:sz w:val="24"/>
                <w:lang w:val="ru-RU" w:eastAsia="en-US" w:bidi="ar-SA"/>
              </w:rPr>
              <w:t>привлечение</w:t>
            </w:r>
            <w:r w:rsidRPr="0095143F">
              <w:rPr>
                <w:sz w:val="24"/>
                <w:lang w:val="ru-RU" w:eastAsia="en-US" w:bidi="ar-SA"/>
              </w:rPr>
              <w:t xml:space="preserve"> </w:t>
            </w:r>
            <w:r w:rsidRPr="00194192">
              <w:rPr>
                <w:sz w:val="24"/>
                <w:lang w:val="ru-RU" w:eastAsia="en-US" w:bidi="ar-SA"/>
              </w:rPr>
              <w:t>внешних</w:t>
            </w:r>
            <w:r w:rsidRPr="0095143F">
              <w:rPr>
                <w:sz w:val="24"/>
                <w:lang w:val="ru-RU" w:eastAsia="en-US" w:bidi="ar-SA"/>
              </w:rPr>
              <w:t xml:space="preserve"> </w:t>
            </w:r>
            <w:r w:rsidRPr="00194192">
              <w:rPr>
                <w:sz w:val="24"/>
                <w:lang w:val="ru-RU" w:eastAsia="en-US" w:bidi="ar-SA"/>
              </w:rPr>
              <w:t>ресурсов</w:t>
            </w:r>
            <w:r w:rsidRPr="0095143F">
              <w:rPr>
                <w:sz w:val="24"/>
                <w:lang w:val="ru-RU" w:eastAsia="en-US" w:bidi="ar-SA"/>
              </w:rPr>
              <w:t xml:space="preserve"> </w:t>
            </w:r>
            <w:r w:rsidRPr="00194192">
              <w:rPr>
                <w:sz w:val="24"/>
                <w:lang w:val="ru-RU" w:eastAsia="en-US" w:bidi="ar-SA"/>
              </w:rPr>
              <w:t>к реализации программы.</w:t>
            </w:r>
          </w:p>
        </w:tc>
        <w:tc>
          <w:tcPr>
            <w:tcW w:w="3402" w:type="dxa"/>
          </w:tcPr>
          <w:p w14:paraId="3CC259CC" w14:textId="77777777" w:rsidR="0095143F" w:rsidRDefault="0095143F" w:rsidP="0095143F">
            <w:pPr>
              <w:pStyle w:val="aa"/>
              <w:ind w:left="0"/>
              <w:rPr>
                <w:sz w:val="24"/>
                <w:lang w:val="ru-RU" w:eastAsia="en-US" w:bidi="ar-SA"/>
              </w:rPr>
            </w:pPr>
            <w:r w:rsidRPr="0095143F">
              <w:rPr>
                <w:sz w:val="24"/>
                <w:lang w:val="ru-RU" w:eastAsia="en-US" w:bidi="ar-SA"/>
              </w:rPr>
              <w:t>Пакет</w:t>
            </w:r>
            <w:r w:rsidRPr="0095143F">
              <w:rPr>
                <w:spacing w:val="-15"/>
                <w:sz w:val="24"/>
                <w:lang w:val="ru-RU" w:eastAsia="en-US" w:bidi="ar-SA"/>
              </w:rPr>
              <w:t xml:space="preserve"> </w:t>
            </w:r>
            <w:r w:rsidRPr="0095143F">
              <w:rPr>
                <w:sz w:val="24"/>
                <w:lang w:val="ru-RU" w:eastAsia="en-US" w:bidi="ar-SA"/>
              </w:rPr>
              <w:t>документов</w:t>
            </w:r>
            <w:r>
              <w:rPr>
                <w:sz w:val="24"/>
                <w:lang w:val="ru-RU" w:eastAsia="en-US" w:bidi="ar-SA"/>
              </w:rPr>
              <w:t>.</w:t>
            </w:r>
          </w:p>
          <w:p w14:paraId="06FBBFFA" w14:textId="77777777" w:rsidR="0095143F" w:rsidRPr="00194192" w:rsidRDefault="0095143F" w:rsidP="0095143F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95143F">
              <w:rPr>
                <w:sz w:val="24"/>
                <w:lang w:val="ru-RU" w:eastAsia="en-US" w:bidi="ar-SA"/>
              </w:rPr>
              <w:t xml:space="preserve">Дорожная карта </w:t>
            </w:r>
            <w:r w:rsidRPr="0095143F">
              <w:rPr>
                <w:spacing w:val="-2"/>
                <w:sz w:val="24"/>
                <w:lang w:val="ru-RU" w:eastAsia="en-US" w:bidi="ar-SA"/>
              </w:rPr>
              <w:t>реализации наставничества</w:t>
            </w:r>
            <w:r>
              <w:rPr>
                <w:spacing w:val="-2"/>
                <w:sz w:val="24"/>
                <w:lang w:val="ru-RU" w:eastAsia="en-US" w:bidi="ar-SA"/>
              </w:rPr>
              <w:t>.</w:t>
            </w:r>
          </w:p>
        </w:tc>
      </w:tr>
      <w:tr w:rsidR="0095143F" w14:paraId="47D08A67" w14:textId="77777777" w:rsidTr="003C7B22">
        <w:tc>
          <w:tcPr>
            <w:tcW w:w="2571" w:type="dxa"/>
          </w:tcPr>
          <w:p w14:paraId="49AC1217" w14:textId="77777777" w:rsidR="0095143F" w:rsidRPr="00194192" w:rsidRDefault="0095143F" w:rsidP="0095143F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базы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наставляемых</w:t>
            </w:r>
            <w:proofErr w:type="spellEnd"/>
          </w:p>
        </w:tc>
        <w:tc>
          <w:tcPr>
            <w:tcW w:w="3378" w:type="dxa"/>
          </w:tcPr>
          <w:p w14:paraId="693EC5B6" w14:textId="67E37C82" w:rsidR="0095143F" w:rsidRPr="0095143F" w:rsidRDefault="0095143F" w:rsidP="00F3084F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 w:rsidRPr="0095143F">
              <w:rPr>
                <w:sz w:val="24"/>
                <w:lang w:val="ru-RU" w:eastAsia="en-US" w:bidi="ar-SA"/>
              </w:rPr>
              <w:t xml:space="preserve">выявление конкретных проблем </w:t>
            </w:r>
            <w:proofErr w:type="gramStart"/>
            <w:r w:rsidRPr="0095143F">
              <w:rPr>
                <w:sz w:val="24"/>
                <w:lang w:val="ru-RU" w:eastAsia="en-US" w:bidi="ar-SA"/>
              </w:rPr>
              <w:t>молодых специалистов</w:t>
            </w:r>
            <w:proofErr w:type="gramEnd"/>
            <w:r w:rsidRPr="0095143F">
              <w:rPr>
                <w:sz w:val="24"/>
                <w:lang w:val="ru-RU" w:eastAsia="en-US" w:bidi="ar-SA"/>
              </w:rPr>
              <w:t xml:space="preserve"> решаемы</w:t>
            </w:r>
            <w:r w:rsidR="00F3084F">
              <w:rPr>
                <w:sz w:val="24"/>
                <w:lang w:val="ru-RU" w:eastAsia="en-US" w:bidi="ar-SA"/>
              </w:rPr>
              <w:t>х</w:t>
            </w:r>
            <w:r w:rsidRPr="0095143F">
              <w:rPr>
                <w:sz w:val="24"/>
                <w:lang w:val="ru-RU" w:eastAsia="en-US" w:bidi="ar-SA"/>
              </w:rPr>
              <w:t xml:space="preserve"> с помощью наставничества;</w:t>
            </w:r>
          </w:p>
          <w:p w14:paraId="2833C14B" w14:textId="77777777" w:rsidR="0095143F" w:rsidRPr="00194192" w:rsidRDefault="0095143F" w:rsidP="00F3084F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szCs w:val="24"/>
                <w:lang w:val="ru-RU"/>
              </w:rPr>
            </w:pPr>
            <w:r w:rsidRPr="0095143F">
              <w:rPr>
                <w:sz w:val="24"/>
                <w:lang w:val="ru-RU" w:eastAsia="en-US" w:bidi="ar-SA"/>
              </w:rPr>
              <w:t>сбор</w:t>
            </w:r>
            <w:r>
              <w:rPr>
                <w:sz w:val="24"/>
                <w:lang w:val="ru-RU" w:eastAsia="en-US" w:bidi="ar-SA"/>
              </w:rPr>
              <w:t xml:space="preserve"> </w:t>
            </w:r>
            <w:r w:rsidRPr="0095143F">
              <w:rPr>
                <w:sz w:val="24"/>
                <w:lang w:val="ru-RU" w:eastAsia="en-US" w:bidi="ar-SA"/>
              </w:rPr>
              <w:t xml:space="preserve">и систематизация запросов от потенциальных </w:t>
            </w:r>
            <w:r>
              <w:rPr>
                <w:sz w:val="24"/>
                <w:lang w:val="ru-RU" w:eastAsia="en-US" w:bidi="ar-SA"/>
              </w:rPr>
              <w:t>н</w:t>
            </w:r>
            <w:r w:rsidRPr="0095143F">
              <w:rPr>
                <w:sz w:val="24"/>
                <w:lang w:val="ru-RU" w:eastAsia="en-US" w:bidi="ar-SA"/>
              </w:rPr>
              <w:t>аставляемых.</w:t>
            </w:r>
          </w:p>
        </w:tc>
        <w:tc>
          <w:tcPr>
            <w:tcW w:w="3402" w:type="dxa"/>
          </w:tcPr>
          <w:p w14:paraId="648B1C7B" w14:textId="5477690F" w:rsidR="0095143F" w:rsidRPr="00194192" w:rsidRDefault="00F3084F" w:rsidP="00F3084F">
            <w:pPr>
              <w:pStyle w:val="aa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Сф</w:t>
            </w:r>
            <w:r w:rsidR="0095143F" w:rsidRPr="0095143F">
              <w:rPr>
                <w:sz w:val="24"/>
                <w:lang w:val="ru-RU"/>
              </w:rPr>
              <w:t>ормированная</w:t>
            </w:r>
            <w:r w:rsidR="0095143F" w:rsidRPr="0095143F">
              <w:rPr>
                <w:spacing w:val="-15"/>
                <w:sz w:val="24"/>
                <w:lang w:val="ru-RU"/>
              </w:rPr>
              <w:t xml:space="preserve"> </w:t>
            </w:r>
            <w:r w:rsidR="0095143F" w:rsidRPr="0095143F">
              <w:rPr>
                <w:sz w:val="24"/>
                <w:lang w:val="ru-RU"/>
              </w:rPr>
              <w:t>база наставляемых с картой запросов.</w:t>
            </w:r>
          </w:p>
        </w:tc>
      </w:tr>
      <w:tr w:rsidR="00E42A66" w14:paraId="139B01D9" w14:textId="77777777" w:rsidTr="003C7B22">
        <w:tc>
          <w:tcPr>
            <w:tcW w:w="2571" w:type="dxa"/>
          </w:tcPr>
          <w:p w14:paraId="265A6497" w14:textId="016F512F" w:rsidR="00E42A66" w:rsidRPr="00194192" w:rsidRDefault="00E42A66" w:rsidP="00E42A66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базы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</w:p>
        </w:tc>
        <w:tc>
          <w:tcPr>
            <w:tcW w:w="3378" w:type="dxa"/>
          </w:tcPr>
          <w:p w14:paraId="75F71118" w14:textId="2390A2D7" w:rsidR="00E42A66" w:rsidRPr="00E42A66" w:rsidRDefault="00E42A66" w:rsidP="00E42A66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</w:t>
            </w:r>
            <w:r w:rsidRPr="00E42A66">
              <w:rPr>
                <w:sz w:val="24"/>
                <w:lang w:val="ru-RU"/>
              </w:rPr>
              <w:t>по формированию базы из числа</w:t>
            </w:r>
            <w:r>
              <w:rPr>
                <w:sz w:val="24"/>
                <w:lang w:val="ru-RU"/>
              </w:rPr>
              <w:t xml:space="preserve"> </w:t>
            </w:r>
            <w:r w:rsidRPr="00E42A66">
              <w:rPr>
                <w:sz w:val="24"/>
                <w:lang w:val="ru-RU"/>
              </w:rPr>
              <w:t>педагогов, заинтересованных в тиражировании личного педагогического опыта и создании продуктивной педагогической атмосферы</w:t>
            </w:r>
            <w:r>
              <w:rPr>
                <w:sz w:val="24"/>
                <w:lang w:val="ru-RU"/>
              </w:rPr>
              <w:t>.</w:t>
            </w:r>
          </w:p>
          <w:p w14:paraId="74D1C028" w14:textId="2822CAA3" w:rsidR="00E42A66" w:rsidRPr="00194192" w:rsidRDefault="00E42A66" w:rsidP="00E42A66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DC5AD6D" w14:textId="63FED94D" w:rsidR="00E42A66" w:rsidRPr="00194192" w:rsidRDefault="00E42A66" w:rsidP="00E42A66">
            <w:pPr>
              <w:pStyle w:val="aa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42A66">
              <w:rPr>
                <w:sz w:val="24"/>
                <w:lang w:val="ru-RU"/>
              </w:rPr>
              <w:t>Формирование</w:t>
            </w:r>
            <w:r w:rsidRPr="00E42A66">
              <w:rPr>
                <w:spacing w:val="-15"/>
                <w:sz w:val="24"/>
                <w:lang w:val="ru-RU"/>
              </w:rPr>
              <w:t xml:space="preserve"> </w:t>
            </w:r>
            <w:r w:rsidRPr="00E42A66">
              <w:rPr>
                <w:sz w:val="24"/>
                <w:lang w:val="ru-RU"/>
              </w:rPr>
              <w:t xml:space="preserve">базы </w:t>
            </w:r>
            <w:r w:rsidRPr="00E42A66">
              <w:rPr>
                <w:spacing w:val="-2"/>
                <w:sz w:val="24"/>
                <w:lang w:val="ru-RU"/>
              </w:rPr>
              <w:t xml:space="preserve">наставников, которые </w:t>
            </w:r>
            <w:r w:rsidRPr="00E42A66">
              <w:rPr>
                <w:sz w:val="24"/>
                <w:lang w:val="ru-RU"/>
              </w:rPr>
              <w:t>потенциально</w:t>
            </w:r>
            <w:r w:rsidRPr="00E42A66">
              <w:rPr>
                <w:spacing w:val="-15"/>
                <w:sz w:val="24"/>
                <w:lang w:val="ru-RU"/>
              </w:rPr>
              <w:t xml:space="preserve"> </w:t>
            </w:r>
            <w:r w:rsidRPr="00E42A66">
              <w:rPr>
                <w:sz w:val="24"/>
                <w:lang w:val="ru-RU"/>
              </w:rPr>
              <w:t>могут участвовать как в текущей программе наставничества, так и в будущем.</w:t>
            </w:r>
          </w:p>
        </w:tc>
      </w:tr>
      <w:tr w:rsidR="00E42A66" w14:paraId="010139AB" w14:textId="77777777" w:rsidTr="003C7B22">
        <w:tc>
          <w:tcPr>
            <w:tcW w:w="2571" w:type="dxa"/>
          </w:tcPr>
          <w:p w14:paraId="3CA28DBE" w14:textId="55010CB9" w:rsidR="00E42A66" w:rsidRPr="00194192" w:rsidRDefault="00E42A66" w:rsidP="00E42A66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78" w:type="dxa"/>
          </w:tcPr>
          <w:p w14:paraId="2451FB09" w14:textId="3109FDE8" w:rsidR="00E42A66" w:rsidRPr="00E42A66" w:rsidRDefault="00E42A66" w:rsidP="00E42A66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>
              <w:rPr>
                <w:sz w:val="24"/>
                <w:lang w:val="ru-RU" w:eastAsia="en-US" w:bidi="ar-SA"/>
              </w:rPr>
              <w:t>в</w:t>
            </w:r>
            <w:r w:rsidRPr="00E42A66">
              <w:rPr>
                <w:sz w:val="24"/>
                <w:lang w:val="ru-RU" w:eastAsia="en-US" w:bidi="ar-SA"/>
              </w:rPr>
              <w:t>ыявление наставников, входящих в базу потенциальных наставников, подходящих для конкретной программы</w:t>
            </w:r>
            <w:r>
              <w:rPr>
                <w:sz w:val="24"/>
                <w:lang w:val="ru-RU" w:eastAsia="en-US" w:bidi="ar-SA"/>
              </w:rPr>
              <w:t>;</w:t>
            </w:r>
          </w:p>
          <w:p w14:paraId="4324766F" w14:textId="78E61D9A" w:rsidR="00E42A66" w:rsidRPr="00194192" w:rsidRDefault="00E42A66" w:rsidP="00E42A66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 w:eastAsia="en-US" w:bidi="ar-SA"/>
              </w:rPr>
              <w:t>о</w:t>
            </w:r>
            <w:r w:rsidRPr="00E42A66">
              <w:rPr>
                <w:sz w:val="24"/>
                <w:lang w:val="ru-RU" w:eastAsia="en-US" w:bidi="ar-SA"/>
              </w:rPr>
              <w:t>бучение наставников для работы с наставляемыми.</w:t>
            </w:r>
          </w:p>
        </w:tc>
        <w:tc>
          <w:tcPr>
            <w:tcW w:w="3402" w:type="dxa"/>
          </w:tcPr>
          <w:p w14:paraId="074C4AB4" w14:textId="77777777" w:rsidR="00E42A66" w:rsidRDefault="00E42A66" w:rsidP="00511B0E">
            <w:pPr>
              <w:pStyle w:val="TableParagraph"/>
              <w:tabs>
                <w:tab w:val="left" w:pos="290"/>
              </w:tabs>
              <w:ind w:right="463"/>
              <w:jc w:val="both"/>
              <w:rPr>
                <w:spacing w:val="-2"/>
                <w:sz w:val="24"/>
                <w:lang w:val="ru-RU"/>
              </w:rPr>
            </w:pPr>
            <w:r w:rsidRPr="00E42A66">
              <w:rPr>
                <w:spacing w:val="-2"/>
                <w:sz w:val="24"/>
                <w:lang w:val="ru-RU"/>
              </w:rPr>
              <w:t>Собеседование с наставниками.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</w:p>
          <w:p w14:paraId="217C373E" w14:textId="35600B5C" w:rsidR="00E42A66" w:rsidRDefault="00E42A66" w:rsidP="00511B0E">
            <w:pPr>
              <w:pStyle w:val="TableParagraph"/>
              <w:tabs>
                <w:tab w:val="left" w:pos="290"/>
              </w:tabs>
              <w:ind w:right="463"/>
              <w:jc w:val="both"/>
              <w:rPr>
                <w:spacing w:val="-2"/>
                <w:sz w:val="24"/>
                <w:lang w:val="ru-RU"/>
              </w:rPr>
            </w:pPr>
            <w:r w:rsidRPr="00E42A66">
              <w:rPr>
                <w:spacing w:val="-2"/>
                <w:sz w:val="24"/>
                <w:lang w:val="ru-RU"/>
              </w:rPr>
              <w:t>Заполне</w:t>
            </w:r>
            <w:r>
              <w:rPr>
                <w:spacing w:val="-2"/>
                <w:sz w:val="24"/>
                <w:lang w:val="ru-RU"/>
              </w:rPr>
              <w:t xml:space="preserve">ние </w:t>
            </w:r>
            <w:r w:rsidRPr="00E42A66">
              <w:rPr>
                <w:sz w:val="24"/>
                <w:lang w:val="ru-RU"/>
              </w:rPr>
              <w:t>анкет</w:t>
            </w:r>
            <w:r>
              <w:rPr>
                <w:sz w:val="24"/>
                <w:lang w:val="ru-RU"/>
              </w:rPr>
              <w:t xml:space="preserve"> </w:t>
            </w:r>
            <w:r w:rsidRPr="00E42A66">
              <w:rPr>
                <w:spacing w:val="-2"/>
                <w:sz w:val="24"/>
                <w:lang w:val="ru-RU"/>
              </w:rPr>
              <w:t xml:space="preserve">всеми потенциальными </w:t>
            </w:r>
            <w:r>
              <w:rPr>
                <w:spacing w:val="-2"/>
                <w:sz w:val="24"/>
                <w:lang w:val="ru-RU"/>
              </w:rPr>
              <w:t>н</w:t>
            </w:r>
            <w:r w:rsidRPr="00E42A66">
              <w:rPr>
                <w:spacing w:val="-2"/>
                <w:sz w:val="24"/>
                <w:lang w:val="ru-RU"/>
              </w:rPr>
              <w:t>аставниками.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14:paraId="68E053F1" w14:textId="14DA9B15" w:rsidR="00E42A66" w:rsidRPr="00E42A66" w:rsidRDefault="00E42A66" w:rsidP="00511B0E">
            <w:pPr>
              <w:pStyle w:val="TableParagraph"/>
              <w:tabs>
                <w:tab w:val="left" w:pos="290"/>
              </w:tabs>
              <w:ind w:right="463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Pr="00E42A66">
              <w:rPr>
                <w:spacing w:val="-2"/>
                <w:sz w:val="24"/>
                <w:lang w:val="ru-RU"/>
              </w:rPr>
              <w:t>бучени</w:t>
            </w:r>
            <w:r>
              <w:rPr>
                <w:spacing w:val="-2"/>
                <w:sz w:val="24"/>
                <w:lang w:val="ru-RU"/>
              </w:rPr>
              <w:t>е наставников.</w:t>
            </w:r>
          </w:p>
        </w:tc>
      </w:tr>
      <w:tr w:rsidR="00511B0E" w14:paraId="3263D0C4" w14:textId="77777777" w:rsidTr="003C7B22">
        <w:tc>
          <w:tcPr>
            <w:tcW w:w="2571" w:type="dxa"/>
          </w:tcPr>
          <w:p w14:paraId="270E04ED" w14:textId="0A66A482" w:rsidR="00511B0E" w:rsidRPr="00511B0E" w:rsidRDefault="00511B0E" w:rsidP="00511B0E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lastRenderedPageBreak/>
              <w:t>наставнических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3378" w:type="dxa"/>
          </w:tcPr>
          <w:p w14:paraId="0344B61F" w14:textId="425853E4" w:rsidR="00511B0E" w:rsidRPr="00511B0E" w:rsidRDefault="00511B0E" w:rsidP="00511B0E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>
              <w:rPr>
                <w:sz w:val="24"/>
                <w:lang w:val="ru-RU" w:eastAsia="en-US" w:bidi="ar-SA"/>
              </w:rPr>
              <w:lastRenderedPageBreak/>
              <w:t>п</w:t>
            </w:r>
            <w:r w:rsidRPr="00511B0E">
              <w:rPr>
                <w:sz w:val="24"/>
                <w:lang w:val="ru-RU" w:eastAsia="en-US" w:bidi="ar-SA"/>
              </w:rPr>
              <w:t>рове</w:t>
            </w:r>
            <w:r>
              <w:rPr>
                <w:sz w:val="24"/>
                <w:lang w:val="ru-RU" w:eastAsia="en-US" w:bidi="ar-SA"/>
              </w:rPr>
              <w:t>дение</w:t>
            </w:r>
            <w:r w:rsidRPr="00511B0E">
              <w:rPr>
                <w:sz w:val="24"/>
                <w:lang w:val="ru-RU" w:eastAsia="en-US" w:bidi="ar-SA"/>
              </w:rPr>
              <w:t xml:space="preserve"> встреч</w:t>
            </w:r>
            <w:r>
              <w:rPr>
                <w:sz w:val="24"/>
                <w:lang w:val="ru-RU" w:eastAsia="en-US" w:bidi="ar-SA"/>
              </w:rPr>
              <w:t>и</w:t>
            </w:r>
            <w:r w:rsidRPr="00511B0E">
              <w:rPr>
                <w:sz w:val="24"/>
                <w:lang w:val="ru-RU" w:eastAsia="en-US" w:bidi="ar-SA"/>
              </w:rPr>
              <w:t xml:space="preserve"> с </w:t>
            </w:r>
            <w:r w:rsidRPr="00511B0E">
              <w:rPr>
                <w:sz w:val="24"/>
                <w:lang w:val="ru-RU" w:eastAsia="en-US" w:bidi="ar-SA"/>
              </w:rPr>
              <w:lastRenderedPageBreak/>
              <w:t>участием всех отобранных наставников и всех наставляемых</w:t>
            </w:r>
            <w:r>
              <w:rPr>
                <w:sz w:val="24"/>
                <w:lang w:val="ru-RU" w:eastAsia="en-US" w:bidi="ar-SA"/>
              </w:rPr>
              <w:t>;</w:t>
            </w:r>
            <w:r w:rsidRPr="00511B0E">
              <w:rPr>
                <w:sz w:val="24"/>
                <w:lang w:val="ru-RU" w:eastAsia="en-US" w:bidi="ar-SA"/>
              </w:rPr>
              <w:t xml:space="preserve"> </w:t>
            </w:r>
          </w:p>
          <w:p w14:paraId="5FDFCD97" w14:textId="010A2957" w:rsidR="00511B0E" w:rsidRPr="00194192" w:rsidRDefault="00511B0E" w:rsidP="00511B0E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szCs w:val="24"/>
                <w:lang w:val="ru-RU"/>
              </w:rPr>
            </w:pPr>
            <w:r w:rsidRPr="00511B0E">
              <w:rPr>
                <w:sz w:val="24"/>
                <w:lang w:val="ru-RU" w:eastAsia="en-US" w:bidi="ar-SA"/>
              </w:rPr>
              <w:t>фиксирова</w:t>
            </w:r>
            <w:r>
              <w:rPr>
                <w:sz w:val="24"/>
                <w:lang w:val="ru-RU" w:eastAsia="en-US" w:bidi="ar-SA"/>
              </w:rPr>
              <w:t>ние</w:t>
            </w:r>
            <w:r w:rsidRPr="00511B0E">
              <w:rPr>
                <w:sz w:val="24"/>
                <w:lang w:val="ru-RU" w:eastAsia="en-US" w:bidi="ar-SA"/>
              </w:rPr>
              <w:t xml:space="preserve"> сложивши</w:t>
            </w:r>
            <w:r>
              <w:rPr>
                <w:sz w:val="24"/>
                <w:lang w:val="ru-RU" w:eastAsia="en-US" w:bidi="ar-SA"/>
              </w:rPr>
              <w:t>х</w:t>
            </w:r>
            <w:r w:rsidRPr="00511B0E">
              <w:rPr>
                <w:sz w:val="24"/>
                <w:lang w:val="ru-RU" w:eastAsia="en-US" w:bidi="ar-SA"/>
              </w:rPr>
              <w:t>ся пар в специальной базе куратора.</w:t>
            </w:r>
          </w:p>
        </w:tc>
        <w:tc>
          <w:tcPr>
            <w:tcW w:w="3402" w:type="dxa"/>
          </w:tcPr>
          <w:p w14:paraId="5070CA5A" w14:textId="55280D0C" w:rsidR="00511B0E" w:rsidRPr="00511B0E" w:rsidRDefault="00511B0E" w:rsidP="00511B0E">
            <w:pPr>
              <w:pStyle w:val="TableParagraph"/>
              <w:ind w:left="108" w:right="134"/>
              <w:jc w:val="both"/>
              <w:rPr>
                <w:sz w:val="24"/>
                <w:lang w:val="ru-RU"/>
              </w:rPr>
            </w:pPr>
            <w:r w:rsidRPr="00511B0E">
              <w:rPr>
                <w:spacing w:val="-2"/>
                <w:sz w:val="24"/>
                <w:lang w:val="ru-RU"/>
              </w:rPr>
              <w:lastRenderedPageBreak/>
              <w:t xml:space="preserve">Сформированные </w:t>
            </w:r>
            <w:r w:rsidRPr="00511B0E">
              <w:rPr>
                <w:spacing w:val="-2"/>
                <w:sz w:val="24"/>
                <w:lang w:val="ru-RU"/>
              </w:rPr>
              <w:lastRenderedPageBreak/>
              <w:t>наставнические</w:t>
            </w:r>
            <w:r w:rsidRPr="00511B0E">
              <w:rPr>
                <w:spacing w:val="40"/>
                <w:sz w:val="24"/>
                <w:lang w:val="ru-RU"/>
              </w:rPr>
              <w:t xml:space="preserve"> </w:t>
            </w:r>
            <w:r w:rsidRPr="00511B0E">
              <w:rPr>
                <w:sz w:val="24"/>
                <w:lang w:val="ru-RU"/>
              </w:rPr>
              <w:t>пары, готовые</w:t>
            </w:r>
            <w:r w:rsidRPr="00511B0E">
              <w:rPr>
                <w:spacing w:val="-15"/>
                <w:sz w:val="24"/>
                <w:lang w:val="ru-RU"/>
              </w:rPr>
              <w:t xml:space="preserve"> </w:t>
            </w:r>
            <w:r w:rsidRPr="00511B0E">
              <w:rPr>
                <w:sz w:val="24"/>
                <w:lang w:val="ru-RU"/>
              </w:rPr>
              <w:t>продолжить</w:t>
            </w:r>
          </w:p>
          <w:p w14:paraId="27DF08DD" w14:textId="120FC2BA" w:rsidR="00511B0E" w:rsidRPr="00194192" w:rsidRDefault="00511B0E" w:rsidP="00511B0E">
            <w:pPr>
              <w:pStyle w:val="aa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B0EC5">
              <w:rPr>
                <w:sz w:val="24"/>
                <w:lang w:val="ru-RU"/>
              </w:rPr>
              <w:t>работу</w:t>
            </w:r>
            <w:r w:rsidRPr="00DB0EC5">
              <w:rPr>
                <w:spacing w:val="-15"/>
                <w:sz w:val="24"/>
                <w:lang w:val="ru-RU"/>
              </w:rPr>
              <w:t xml:space="preserve"> </w:t>
            </w:r>
            <w:r w:rsidRPr="00DB0EC5">
              <w:rPr>
                <w:sz w:val="24"/>
                <w:lang w:val="ru-RU"/>
              </w:rPr>
              <w:t>в</w:t>
            </w:r>
            <w:r w:rsidRPr="00DB0EC5">
              <w:rPr>
                <w:spacing w:val="-15"/>
                <w:sz w:val="24"/>
                <w:lang w:val="ru-RU"/>
              </w:rPr>
              <w:t xml:space="preserve"> </w:t>
            </w:r>
            <w:r w:rsidRPr="00DB0EC5">
              <w:rPr>
                <w:sz w:val="24"/>
                <w:lang w:val="ru-RU"/>
              </w:rPr>
              <w:t xml:space="preserve">рамках </w:t>
            </w:r>
            <w:r w:rsidRPr="00DB0EC5">
              <w:rPr>
                <w:spacing w:val="-2"/>
                <w:sz w:val="24"/>
                <w:lang w:val="ru-RU"/>
              </w:rPr>
              <w:t>программы</w:t>
            </w:r>
          </w:p>
        </w:tc>
      </w:tr>
      <w:tr w:rsidR="00511B0E" w14:paraId="383EB22E" w14:textId="77777777" w:rsidTr="003C7B22">
        <w:tc>
          <w:tcPr>
            <w:tcW w:w="2571" w:type="dxa"/>
          </w:tcPr>
          <w:p w14:paraId="3A4CB7CF" w14:textId="7C245901" w:rsidR="00511B0E" w:rsidRPr="00194192" w:rsidRDefault="00511B0E" w:rsidP="00511B0E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3378" w:type="dxa"/>
          </w:tcPr>
          <w:p w14:paraId="197767A3" w14:textId="2A62EC64" w:rsidR="00511B0E" w:rsidRPr="00511B0E" w:rsidRDefault="00511B0E" w:rsidP="00B94C53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>
              <w:rPr>
                <w:sz w:val="24"/>
                <w:lang w:val="ru-RU" w:eastAsia="en-US" w:bidi="ar-SA"/>
              </w:rPr>
              <w:t>з</w:t>
            </w:r>
            <w:r w:rsidRPr="00511B0E">
              <w:rPr>
                <w:sz w:val="24"/>
                <w:lang w:val="ru-RU" w:eastAsia="en-US" w:bidi="ar-SA"/>
              </w:rPr>
              <w:t>акрепление гармоничных и продуктивных отношений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>в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>наставнической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>паре</w:t>
            </w:r>
            <w:r w:rsidRPr="00B94C53">
              <w:rPr>
                <w:sz w:val="24"/>
                <w:lang w:val="ru-RU" w:eastAsia="en-US" w:bidi="ar-SA"/>
              </w:rPr>
              <w:t xml:space="preserve"> с </w:t>
            </w:r>
            <w:r w:rsidRPr="00511B0E">
              <w:rPr>
                <w:sz w:val="24"/>
                <w:lang w:val="ru-RU" w:eastAsia="en-US" w:bidi="ar-SA"/>
              </w:rPr>
              <w:t>максимально комфортными,</w:t>
            </w:r>
          </w:p>
          <w:p w14:paraId="2DB74695" w14:textId="6B1B8364" w:rsidR="00B94C53" w:rsidRDefault="00511B0E" w:rsidP="00B94C53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 w:rsidRPr="00511B0E">
              <w:rPr>
                <w:sz w:val="24"/>
                <w:lang w:val="ru-RU" w:eastAsia="en-US" w:bidi="ar-SA"/>
              </w:rPr>
              <w:t>стабильными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>результа</w:t>
            </w:r>
            <w:r w:rsidR="00B94C53">
              <w:rPr>
                <w:sz w:val="24"/>
                <w:lang w:val="ru-RU" w:eastAsia="en-US" w:bidi="ar-SA"/>
              </w:rPr>
              <w:t xml:space="preserve">тами </w:t>
            </w:r>
            <w:r w:rsidRPr="00511B0E">
              <w:rPr>
                <w:sz w:val="24"/>
                <w:lang w:val="ru-RU" w:eastAsia="en-US" w:bidi="ar-SA"/>
              </w:rPr>
              <w:t>для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>обеих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>сторон</w:t>
            </w:r>
            <w:r w:rsidR="00B94C53">
              <w:rPr>
                <w:sz w:val="24"/>
                <w:lang w:val="ru-RU" w:eastAsia="en-US" w:bidi="ar-SA"/>
              </w:rPr>
              <w:t>;</w:t>
            </w:r>
          </w:p>
          <w:p w14:paraId="49A8085E" w14:textId="4FF8A8D0" w:rsidR="00511B0E" w:rsidRPr="00B94C53" w:rsidRDefault="00B94C53" w:rsidP="00B94C53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 w:rsidRPr="00B94C53">
              <w:rPr>
                <w:sz w:val="24"/>
                <w:lang w:val="ru-RU" w:eastAsia="en-US" w:bidi="ar-SA"/>
              </w:rPr>
              <w:t>р</w:t>
            </w:r>
            <w:r w:rsidR="00511B0E" w:rsidRPr="00B94C53">
              <w:rPr>
                <w:sz w:val="24"/>
                <w:lang w:val="ru-RU" w:eastAsia="en-US" w:bidi="ar-SA"/>
              </w:rPr>
              <w:t>абота в каждой паре</w:t>
            </w:r>
            <w:r w:rsidRPr="00B94C53">
              <w:rPr>
                <w:sz w:val="24"/>
                <w:lang w:val="ru-RU" w:eastAsia="en-US" w:bidi="ar-SA"/>
              </w:rPr>
              <w:t xml:space="preserve"> в формате: </w:t>
            </w:r>
            <w:r w:rsidR="00511B0E" w:rsidRPr="00B94C53">
              <w:rPr>
                <w:sz w:val="24"/>
                <w:lang w:val="ru-RU" w:eastAsia="en-US" w:bidi="ar-SA"/>
              </w:rPr>
              <w:t>встреч</w:t>
            </w:r>
            <w:r w:rsidRPr="00B94C53">
              <w:rPr>
                <w:sz w:val="24"/>
                <w:lang w:val="ru-RU" w:eastAsia="en-US" w:bidi="ar-SA"/>
              </w:rPr>
              <w:t>а</w:t>
            </w:r>
            <w:r w:rsidR="00511B0E" w:rsidRPr="00B94C53">
              <w:rPr>
                <w:sz w:val="24"/>
                <w:lang w:val="ru-RU" w:eastAsia="en-US" w:bidi="ar-SA"/>
              </w:rPr>
              <w:t>-знакомство,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="00511B0E" w:rsidRPr="00B94C53">
              <w:rPr>
                <w:sz w:val="24"/>
                <w:lang w:val="ru-RU" w:eastAsia="en-US" w:bidi="ar-SA"/>
              </w:rPr>
              <w:t>пробн</w:t>
            </w:r>
            <w:r w:rsidRPr="00B94C53">
              <w:rPr>
                <w:sz w:val="24"/>
                <w:lang w:val="ru-RU" w:eastAsia="en-US" w:bidi="ar-SA"/>
              </w:rPr>
              <w:t>ая</w:t>
            </w:r>
            <w:r w:rsidR="00511B0E" w:rsidRPr="00B94C53">
              <w:rPr>
                <w:sz w:val="24"/>
                <w:lang w:val="ru-RU" w:eastAsia="en-US" w:bidi="ar-SA"/>
              </w:rPr>
              <w:t xml:space="preserve"> рабоч</w:t>
            </w:r>
            <w:r w:rsidRPr="00B94C53">
              <w:rPr>
                <w:sz w:val="24"/>
                <w:lang w:val="ru-RU" w:eastAsia="en-US" w:bidi="ar-SA"/>
              </w:rPr>
              <w:t>ая</w:t>
            </w:r>
            <w:r w:rsidR="00511B0E" w:rsidRPr="00B94C53">
              <w:rPr>
                <w:sz w:val="24"/>
                <w:lang w:val="ru-RU" w:eastAsia="en-US" w:bidi="ar-SA"/>
              </w:rPr>
              <w:t xml:space="preserve"> встреч</w:t>
            </w:r>
            <w:r w:rsidRPr="00B94C53">
              <w:rPr>
                <w:sz w:val="24"/>
                <w:lang w:val="ru-RU" w:eastAsia="en-US" w:bidi="ar-SA"/>
              </w:rPr>
              <w:t>а</w:t>
            </w:r>
            <w:r w:rsidR="00511B0E" w:rsidRPr="00B94C53">
              <w:rPr>
                <w:sz w:val="24"/>
                <w:lang w:val="ru-RU" w:eastAsia="en-US" w:bidi="ar-SA"/>
              </w:rPr>
              <w:t>,</w:t>
            </w:r>
            <w:r w:rsidRPr="00B94C53">
              <w:rPr>
                <w:sz w:val="24"/>
                <w:lang w:val="ru-RU" w:eastAsia="en-US" w:bidi="ar-SA"/>
              </w:rPr>
              <w:t xml:space="preserve"> в</w:t>
            </w:r>
            <w:r w:rsidR="00511B0E" w:rsidRPr="00B94C53">
              <w:rPr>
                <w:sz w:val="24"/>
                <w:lang w:val="ru-RU" w:eastAsia="en-US" w:bidi="ar-SA"/>
              </w:rPr>
              <w:t>стреч</w:t>
            </w:r>
            <w:r w:rsidRPr="00B94C53">
              <w:rPr>
                <w:sz w:val="24"/>
                <w:lang w:val="ru-RU" w:eastAsia="en-US" w:bidi="ar-SA"/>
              </w:rPr>
              <w:t>а</w:t>
            </w:r>
            <w:r w:rsidR="00511B0E" w:rsidRPr="00B94C53">
              <w:rPr>
                <w:sz w:val="24"/>
                <w:lang w:val="ru-RU" w:eastAsia="en-US" w:bidi="ar-SA"/>
              </w:rPr>
              <w:t>-планирование</w:t>
            </w:r>
            <w:r w:rsidRPr="00B94C53">
              <w:rPr>
                <w:sz w:val="24"/>
                <w:lang w:val="ru-RU" w:eastAsia="en-US" w:bidi="ar-SA"/>
              </w:rPr>
              <w:t xml:space="preserve"> мероприятий для каждой пары</w:t>
            </w:r>
            <w:r w:rsidR="00511B0E" w:rsidRPr="00B94C53">
              <w:rPr>
                <w:sz w:val="24"/>
                <w:lang w:val="ru-RU" w:eastAsia="en-US" w:bidi="ar-SA"/>
              </w:rPr>
              <w:t>,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="00511B0E" w:rsidRPr="00B94C53">
              <w:rPr>
                <w:sz w:val="24"/>
                <w:lang w:val="ru-RU" w:eastAsia="en-US" w:bidi="ar-SA"/>
              </w:rPr>
              <w:t>комплекс последовательных встреч,</w:t>
            </w:r>
            <w:r w:rsidRPr="00B94C53">
              <w:rPr>
                <w:sz w:val="24"/>
                <w:lang w:val="ru-RU" w:eastAsia="en-US" w:bidi="ar-SA"/>
              </w:rPr>
              <w:t xml:space="preserve"> итоговая встреча.</w:t>
            </w:r>
          </w:p>
          <w:p w14:paraId="2C345A6A" w14:textId="4A8B5849" w:rsidR="00511B0E" w:rsidRPr="00194192" w:rsidRDefault="00511B0E" w:rsidP="00511B0E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17C31DA" w14:textId="77777777" w:rsidR="00511B0E" w:rsidRDefault="00511B0E" w:rsidP="00511B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78C81520" w14:textId="7ADB5F8D" w:rsidR="00511B0E" w:rsidRPr="00B94C53" w:rsidRDefault="00511B0E" w:rsidP="00B94C53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 w:rsidRPr="00B94C53">
              <w:rPr>
                <w:sz w:val="24"/>
                <w:lang w:val="ru-RU" w:eastAsia="en-US" w:bidi="ar-SA"/>
              </w:rPr>
              <w:t>сбор обратной связи от наставляемых - для мониторинга</w:t>
            </w:r>
            <w:r w:rsidR="00B94C53" w:rsidRPr="00B94C53">
              <w:rPr>
                <w:sz w:val="24"/>
                <w:lang w:val="ru-RU" w:eastAsia="en-US" w:bidi="ar-SA"/>
              </w:rPr>
              <w:t xml:space="preserve"> </w:t>
            </w:r>
            <w:r w:rsidRPr="00B94C53">
              <w:rPr>
                <w:sz w:val="24"/>
                <w:lang w:val="ru-RU" w:eastAsia="en-US" w:bidi="ar-SA"/>
              </w:rPr>
              <w:t>динамики влияния программы на наставляемых;</w:t>
            </w:r>
          </w:p>
          <w:p w14:paraId="6F7D62A8" w14:textId="0E0D0A64" w:rsidR="00511B0E" w:rsidRPr="00194192" w:rsidRDefault="00511B0E" w:rsidP="00B94C53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szCs w:val="24"/>
                <w:lang w:val="ru-RU"/>
              </w:rPr>
            </w:pPr>
            <w:r w:rsidRPr="00511B0E">
              <w:rPr>
                <w:sz w:val="24"/>
                <w:lang w:val="ru-RU" w:eastAsia="en-US" w:bidi="ar-SA"/>
              </w:rPr>
              <w:t>сбор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 xml:space="preserve">обратной связи от </w:t>
            </w:r>
            <w:r w:rsidRPr="00B94C53">
              <w:rPr>
                <w:sz w:val="24"/>
                <w:lang w:val="ru-RU" w:eastAsia="en-US" w:bidi="ar-SA"/>
              </w:rPr>
              <w:t>наставников</w:t>
            </w:r>
            <w:r w:rsid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>и кураторов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>-</w:t>
            </w:r>
            <w:r w:rsidRPr="00B94C53">
              <w:rPr>
                <w:sz w:val="24"/>
                <w:lang w:val="ru-RU" w:eastAsia="en-US" w:bidi="ar-SA"/>
              </w:rPr>
              <w:t xml:space="preserve"> </w:t>
            </w:r>
            <w:r w:rsidRPr="00511B0E">
              <w:rPr>
                <w:sz w:val="24"/>
                <w:lang w:val="ru-RU" w:eastAsia="en-US" w:bidi="ar-SA"/>
              </w:rPr>
              <w:t xml:space="preserve">для </w:t>
            </w:r>
            <w:r w:rsidRPr="00B94C53">
              <w:rPr>
                <w:sz w:val="24"/>
                <w:lang w:val="ru-RU" w:eastAsia="en-US" w:bidi="ar-SA"/>
              </w:rPr>
              <w:t xml:space="preserve">мониторинга </w:t>
            </w:r>
            <w:r w:rsidR="00B94C53">
              <w:rPr>
                <w:sz w:val="24"/>
                <w:lang w:val="ru-RU" w:eastAsia="en-US" w:bidi="ar-SA"/>
              </w:rPr>
              <w:t>э</w:t>
            </w:r>
            <w:r w:rsidRPr="00B94C53">
              <w:rPr>
                <w:sz w:val="24"/>
                <w:lang w:val="ru-RU" w:eastAsia="en-US" w:bidi="ar-SA"/>
              </w:rPr>
              <w:t>ффективности реализации программы</w:t>
            </w:r>
            <w:r w:rsidR="00B94C53">
              <w:rPr>
                <w:sz w:val="24"/>
                <w:lang w:val="ru-RU" w:eastAsia="en-US" w:bidi="ar-SA"/>
              </w:rPr>
              <w:t>.</w:t>
            </w:r>
          </w:p>
        </w:tc>
      </w:tr>
      <w:tr w:rsidR="00B94C53" w14:paraId="334A5467" w14:textId="77777777" w:rsidTr="003C7B22">
        <w:tc>
          <w:tcPr>
            <w:tcW w:w="2571" w:type="dxa"/>
          </w:tcPr>
          <w:p w14:paraId="58465EF5" w14:textId="04B21AE6" w:rsidR="00B94C53" w:rsidRPr="00194192" w:rsidRDefault="00B94C53" w:rsidP="00B94C53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Завершение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3378" w:type="dxa"/>
          </w:tcPr>
          <w:p w14:paraId="3FBE91F1" w14:textId="7E9BD685" w:rsidR="00B94C53" w:rsidRPr="00B94C53" w:rsidRDefault="00B94C53" w:rsidP="00B94C53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>
              <w:rPr>
                <w:sz w:val="24"/>
                <w:lang w:val="ru-RU" w:eastAsia="en-US" w:bidi="ar-SA"/>
              </w:rPr>
              <w:t>п</w:t>
            </w:r>
            <w:r w:rsidRPr="00B94C53">
              <w:rPr>
                <w:sz w:val="24"/>
                <w:lang w:val="ru-RU" w:eastAsia="en-US" w:bidi="ar-SA"/>
              </w:rPr>
              <w:t>одведение итогов работы каждой наставнической пары;</w:t>
            </w:r>
          </w:p>
          <w:p w14:paraId="0CF1A0B9" w14:textId="17CA255B" w:rsidR="00B94C53" w:rsidRPr="00B94C53" w:rsidRDefault="00B94C53" w:rsidP="00B94C53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lang w:val="ru-RU" w:eastAsia="en-US" w:bidi="ar-SA"/>
              </w:rPr>
            </w:pPr>
            <w:r>
              <w:rPr>
                <w:sz w:val="24"/>
                <w:lang w:val="ru-RU" w:eastAsia="en-US" w:bidi="ar-SA"/>
              </w:rPr>
              <w:t>п</w:t>
            </w:r>
            <w:r w:rsidRPr="00B94C53">
              <w:rPr>
                <w:sz w:val="24"/>
                <w:lang w:val="ru-RU" w:eastAsia="en-US" w:bidi="ar-SA"/>
              </w:rPr>
              <w:t>одведение итогов программы</w:t>
            </w:r>
            <w:r>
              <w:rPr>
                <w:sz w:val="24"/>
                <w:lang w:val="ru-RU" w:eastAsia="en-US" w:bidi="ar-SA"/>
              </w:rPr>
              <w:t xml:space="preserve"> наставничества в учреждении;</w:t>
            </w:r>
          </w:p>
          <w:p w14:paraId="1EB5CB73" w14:textId="3447FFE8" w:rsidR="00B94C53" w:rsidRPr="00194192" w:rsidRDefault="00B94C53" w:rsidP="00B94C53">
            <w:pPr>
              <w:pStyle w:val="aa"/>
              <w:numPr>
                <w:ilvl w:val="0"/>
                <w:numId w:val="15"/>
              </w:numPr>
              <w:tabs>
                <w:tab w:val="left" w:pos="349"/>
              </w:tabs>
              <w:ind w:left="-98" w:right="427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 w:eastAsia="en-US" w:bidi="ar-SA"/>
              </w:rPr>
              <w:t>п</w:t>
            </w:r>
            <w:r w:rsidRPr="00B94C53">
              <w:rPr>
                <w:sz w:val="24"/>
                <w:lang w:val="ru-RU" w:eastAsia="en-US" w:bidi="ar-SA"/>
              </w:rPr>
              <w:t>убличное подведение итогов и популяризация практик наставнической работы.</w:t>
            </w:r>
          </w:p>
        </w:tc>
        <w:tc>
          <w:tcPr>
            <w:tcW w:w="3402" w:type="dxa"/>
          </w:tcPr>
          <w:p w14:paraId="650E2EBF" w14:textId="46417855" w:rsidR="00B94C53" w:rsidRPr="00B94C53" w:rsidRDefault="00B94C53" w:rsidP="00B94C53">
            <w:pPr>
              <w:pStyle w:val="TableParagraph"/>
              <w:ind w:left="108" w:right="4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Методическая копилка </w:t>
            </w:r>
            <w:r w:rsidRPr="00B94C53">
              <w:rPr>
                <w:sz w:val="24"/>
                <w:lang w:val="ru-RU"/>
              </w:rPr>
              <w:t>лучши</w:t>
            </w:r>
            <w:r>
              <w:rPr>
                <w:sz w:val="24"/>
                <w:lang w:val="ru-RU"/>
              </w:rPr>
              <w:t>х</w:t>
            </w:r>
            <w:r w:rsidRPr="00B94C53">
              <w:rPr>
                <w:sz w:val="24"/>
                <w:lang w:val="ru-RU"/>
              </w:rPr>
              <w:t xml:space="preserve"> </w:t>
            </w:r>
            <w:r w:rsidRPr="00B94C53">
              <w:rPr>
                <w:spacing w:val="-2"/>
                <w:sz w:val="24"/>
                <w:lang w:val="ru-RU"/>
              </w:rPr>
              <w:t>наставнически</w:t>
            </w:r>
            <w:r>
              <w:rPr>
                <w:spacing w:val="-2"/>
                <w:sz w:val="24"/>
                <w:lang w:val="ru-RU"/>
              </w:rPr>
              <w:t>х</w:t>
            </w:r>
            <w:r w:rsidRPr="00B94C53">
              <w:rPr>
                <w:spacing w:val="-2"/>
                <w:sz w:val="24"/>
                <w:lang w:val="ru-RU"/>
              </w:rPr>
              <w:t xml:space="preserve"> практик.</w:t>
            </w:r>
          </w:p>
          <w:p w14:paraId="6C24379E" w14:textId="1E4D9887" w:rsidR="00B94C53" w:rsidRPr="00B94C53" w:rsidRDefault="00B94C53" w:rsidP="00B94C5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B94C53">
              <w:rPr>
                <w:spacing w:val="-2"/>
                <w:sz w:val="24"/>
                <w:lang w:val="ru-RU"/>
              </w:rPr>
              <w:t>Поощрение</w:t>
            </w:r>
            <w:r w:rsidR="00B7540E">
              <w:rPr>
                <w:spacing w:val="-2"/>
                <w:sz w:val="24"/>
                <w:lang w:val="ru-RU"/>
              </w:rPr>
              <w:t xml:space="preserve"> лучших</w:t>
            </w:r>
            <w:r w:rsidRPr="00B94C53">
              <w:rPr>
                <w:spacing w:val="-2"/>
                <w:sz w:val="24"/>
                <w:lang w:val="ru-RU"/>
              </w:rPr>
              <w:t xml:space="preserve"> наставников.</w:t>
            </w:r>
          </w:p>
          <w:p w14:paraId="44768742" w14:textId="2E0B9236" w:rsidR="00B94C53" w:rsidRPr="00B94C53" w:rsidRDefault="00B94C53" w:rsidP="00B94C5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B7540E">
              <w:rPr>
                <w:spacing w:val="-2"/>
                <w:sz w:val="24"/>
                <w:lang w:val="ru-RU"/>
              </w:rPr>
              <w:t>Сформирован</w:t>
            </w:r>
            <w:r w:rsidR="00B7540E">
              <w:rPr>
                <w:spacing w:val="-2"/>
                <w:sz w:val="24"/>
                <w:lang w:val="ru-RU"/>
              </w:rPr>
              <w:t xml:space="preserve">ная </w:t>
            </w:r>
            <w:proofErr w:type="gramStart"/>
            <w:r w:rsidR="00B7540E">
              <w:rPr>
                <w:spacing w:val="-2"/>
                <w:sz w:val="24"/>
                <w:lang w:val="ru-RU"/>
              </w:rPr>
              <w:t>долгосрочная  база</w:t>
            </w:r>
            <w:proofErr w:type="gramEnd"/>
            <w:r w:rsidR="00B7540E">
              <w:rPr>
                <w:spacing w:val="-2"/>
                <w:sz w:val="24"/>
                <w:lang w:val="ru-RU"/>
              </w:rPr>
              <w:t xml:space="preserve"> наставников.</w:t>
            </w:r>
          </w:p>
          <w:p w14:paraId="3F4ACA94" w14:textId="0205A92C" w:rsidR="00B94C53" w:rsidRPr="00B94C53" w:rsidRDefault="00B94C53" w:rsidP="00B94C53">
            <w:pPr>
              <w:pStyle w:val="aa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00A4469" w14:textId="77777777" w:rsidR="00194192" w:rsidRDefault="00194192" w:rsidP="00194192">
      <w:pPr>
        <w:pStyle w:val="aa"/>
        <w:ind w:left="1211"/>
        <w:rPr>
          <w:sz w:val="24"/>
          <w:szCs w:val="24"/>
        </w:rPr>
      </w:pPr>
    </w:p>
    <w:p w14:paraId="17256816" w14:textId="1116C61F" w:rsidR="00194192" w:rsidRDefault="00194192" w:rsidP="00194192">
      <w:pPr>
        <w:pStyle w:val="aa"/>
        <w:ind w:left="1211"/>
        <w:rPr>
          <w:sz w:val="24"/>
          <w:szCs w:val="24"/>
        </w:rPr>
      </w:pPr>
    </w:p>
    <w:p w14:paraId="31BB5A98" w14:textId="77777777" w:rsidR="00194192" w:rsidRPr="00194192" w:rsidRDefault="00194192" w:rsidP="00194192">
      <w:pPr>
        <w:pStyle w:val="aa"/>
        <w:ind w:left="1211"/>
        <w:rPr>
          <w:sz w:val="24"/>
          <w:szCs w:val="24"/>
        </w:rPr>
      </w:pPr>
    </w:p>
    <w:p w14:paraId="2C5CB0A2" w14:textId="77777777" w:rsidR="00194192" w:rsidRPr="00474ABB" w:rsidRDefault="00194192" w:rsidP="00194192">
      <w:pPr>
        <w:pStyle w:val="aa"/>
        <w:jc w:val="both"/>
        <w:rPr>
          <w:sz w:val="24"/>
          <w:szCs w:val="24"/>
        </w:rPr>
      </w:pPr>
    </w:p>
    <w:p w14:paraId="1125E504" w14:textId="77777777" w:rsidR="00B7540E" w:rsidRPr="00B7540E" w:rsidRDefault="00B7540E" w:rsidP="00B7540E">
      <w:pPr>
        <w:pStyle w:val="aa"/>
        <w:jc w:val="both"/>
        <w:rPr>
          <w:sz w:val="24"/>
          <w:szCs w:val="24"/>
        </w:rPr>
      </w:pPr>
      <w:r w:rsidRPr="00B7540E">
        <w:rPr>
          <w:sz w:val="24"/>
          <w:szCs w:val="24"/>
        </w:rPr>
        <w:t>8.</w:t>
      </w:r>
      <w:r w:rsidRPr="00B7540E">
        <w:rPr>
          <w:sz w:val="24"/>
          <w:szCs w:val="24"/>
        </w:rPr>
        <w:tab/>
        <w:t>МОНИТОРИНГ ЭФФЕКТИВНОСТИ РЕАЛИЗАЦИИ ПРОГРАММЫ</w:t>
      </w:r>
    </w:p>
    <w:p w14:paraId="75CF7469" w14:textId="77777777" w:rsidR="00B7540E" w:rsidRPr="00B7540E" w:rsidRDefault="00B7540E" w:rsidP="00B7540E">
      <w:pPr>
        <w:pStyle w:val="aa"/>
        <w:jc w:val="both"/>
        <w:rPr>
          <w:sz w:val="24"/>
          <w:szCs w:val="24"/>
        </w:rPr>
      </w:pPr>
    </w:p>
    <w:p w14:paraId="32B1D58F" w14:textId="074191FA" w:rsidR="00B7540E" w:rsidRPr="00B7540E" w:rsidRDefault="00B7540E" w:rsidP="00B7540E">
      <w:pPr>
        <w:pStyle w:val="aa"/>
        <w:ind w:left="0" w:firstLine="708"/>
        <w:jc w:val="both"/>
        <w:rPr>
          <w:sz w:val="24"/>
          <w:szCs w:val="24"/>
        </w:rPr>
      </w:pPr>
      <w:r w:rsidRPr="00B7540E">
        <w:rPr>
          <w:sz w:val="24"/>
          <w:szCs w:val="24"/>
        </w:rPr>
        <w:t>Первый этап мониторинга направлен на изучение (оценк</w:t>
      </w:r>
      <w:r>
        <w:rPr>
          <w:sz w:val="24"/>
          <w:szCs w:val="24"/>
        </w:rPr>
        <w:t>у</w:t>
      </w:r>
      <w:r w:rsidRPr="00B7540E">
        <w:rPr>
          <w:sz w:val="24"/>
          <w:szCs w:val="24"/>
        </w:rPr>
        <w:t>) качества реализуемой программы наставничества, сильных и слабых сторон, качества совместной работы пар наставник-наставляемый. Мониторинг помогает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Среди задач, решаемых данным мониторингом, можно выделить:</w:t>
      </w:r>
    </w:p>
    <w:p w14:paraId="6B5A9AB3" w14:textId="393D62F6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сбор обратной связи от участников и кураторов (метод анкетирования);</w:t>
      </w:r>
    </w:p>
    <w:p w14:paraId="0DEDB75F" w14:textId="3D6CF4D7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обоснование требований к процессу наставничества, к личности наставника;</w:t>
      </w:r>
    </w:p>
    <w:p w14:paraId="330FCDD3" w14:textId="2EE6E3F6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контроль за процессом наставничества;</w:t>
      </w:r>
    </w:p>
    <w:p w14:paraId="0057E954" w14:textId="02198558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описание особенностей взаимодействия наставника и наставляемого;</w:t>
      </w:r>
    </w:p>
    <w:p w14:paraId="479EEE8B" w14:textId="052C772D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lastRenderedPageBreak/>
        <w:t>определение условий эффективного наставничества;</w:t>
      </w:r>
    </w:p>
    <w:p w14:paraId="1E4CB768" w14:textId="77777777" w:rsid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контроль показателей социального и профессионального благополучия</w:t>
      </w:r>
      <w:r>
        <w:rPr>
          <w:sz w:val="24"/>
          <w:szCs w:val="24"/>
        </w:rPr>
        <w:t>.</w:t>
      </w:r>
    </w:p>
    <w:p w14:paraId="241A1CAC" w14:textId="18CABB05" w:rsidR="002E3EA8" w:rsidRDefault="002E3EA8" w:rsidP="002E3EA8">
      <w:pPr>
        <w:pStyle w:val="aa"/>
        <w:jc w:val="both"/>
        <w:rPr>
          <w:sz w:val="24"/>
          <w:szCs w:val="24"/>
        </w:rPr>
      </w:pPr>
    </w:p>
    <w:p w14:paraId="38B65C84" w14:textId="269B04F6" w:rsidR="00B7540E" w:rsidRPr="00B7540E" w:rsidRDefault="00B7540E" w:rsidP="00B7540E">
      <w:pPr>
        <w:pStyle w:val="aa"/>
        <w:ind w:left="0" w:firstLine="708"/>
        <w:jc w:val="both"/>
        <w:rPr>
          <w:sz w:val="24"/>
          <w:szCs w:val="24"/>
        </w:rPr>
      </w:pPr>
      <w:r w:rsidRPr="00B7540E">
        <w:rPr>
          <w:sz w:val="24"/>
          <w:szCs w:val="24"/>
        </w:rPr>
        <w:t>Второй этап мониторинга позволяет оценить мотивационно-личностный, компетентностный,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</w:t>
      </w:r>
      <w:r>
        <w:rPr>
          <w:sz w:val="24"/>
          <w:szCs w:val="24"/>
        </w:rPr>
        <w:t xml:space="preserve"> </w:t>
      </w:r>
      <w:r w:rsidRPr="00B7540E">
        <w:rPr>
          <w:sz w:val="24"/>
          <w:szCs w:val="24"/>
        </w:rPr>
        <w:t xml:space="preserve">коллектива. Основываясь на результатах данного этапа, можно выдвинуть предположение о наиболее рациональной и эффективной стратегии формирования пар наставник- наставляемый. Процесс мониторинга влияния программ на всех участников включает два </w:t>
      </w:r>
      <w:proofErr w:type="spellStart"/>
      <w:r w:rsidRPr="00B7540E">
        <w:rPr>
          <w:sz w:val="24"/>
          <w:szCs w:val="24"/>
        </w:rPr>
        <w:t>подэтапа</w:t>
      </w:r>
      <w:proofErr w:type="spellEnd"/>
      <w:r w:rsidRPr="00B7540E">
        <w:rPr>
          <w:sz w:val="24"/>
          <w:szCs w:val="24"/>
        </w:rPr>
        <w:t>, первый из которых осуществляется до входа в программу наставничества и второй - по итогам прохождения программы. Соответственно</w:t>
      </w:r>
      <w:r>
        <w:rPr>
          <w:sz w:val="24"/>
          <w:szCs w:val="24"/>
        </w:rPr>
        <w:t xml:space="preserve">, </w:t>
      </w:r>
      <w:r w:rsidRPr="00B7540E">
        <w:rPr>
          <w:sz w:val="24"/>
          <w:szCs w:val="24"/>
        </w:rPr>
        <w:t>все зависимые от</w:t>
      </w:r>
      <w:r>
        <w:rPr>
          <w:sz w:val="24"/>
          <w:szCs w:val="24"/>
        </w:rPr>
        <w:t xml:space="preserve"> </w:t>
      </w:r>
      <w:r w:rsidRPr="00B7540E">
        <w:rPr>
          <w:sz w:val="24"/>
          <w:szCs w:val="24"/>
        </w:rPr>
        <w:t>воздействия программы наставничества параметры фиксируются дважды. Среди задач, решаемых данным мониторингом, можно выделить:</w:t>
      </w:r>
    </w:p>
    <w:p w14:paraId="31912056" w14:textId="77777777" w:rsidR="00B7540E" w:rsidRDefault="00B7540E" w:rsidP="00B7540E">
      <w:pPr>
        <w:pStyle w:val="aa"/>
        <w:jc w:val="both"/>
        <w:rPr>
          <w:sz w:val="24"/>
          <w:szCs w:val="24"/>
        </w:rPr>
      </w:pPr>
    </w:p>
    <w:p w14:paraId="4707FCDC" w14:textId="2EBCA377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взаимную заинтересованность сторон;</w:t>
      </w:r>
    </w:p>
    <w:p w14:paraId="187C53A6" w14:textId="175FC9AE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научное и практическое обоснование требований к процессу наставничества, к личности наставника;</w:t>
      </w:r>
    </w:p>
    <w:p w14:paraId="74A1C4F8" w14:textId="41A57756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экспериментальное подтверждение необходимости выдвижения описанных выше требований к личности наставника;</w:t>
      </w:r>
    </w:p>
    <w:p w14:paraId="7D0E4ABD" w14:textId="3FCA6B7E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определение условий эффективного наставничества;</w:t>
      </w:r>
    </w:p>
    <w:p w14:paraId="28561D30" w14:textId="09B02FD0" w:rsidR="00B7540E" w:rsidRPr="00B7540E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анализ эффективности предложенных стратегий образования пар и внесение корректировок в соответствии с результатами;</w:t>
      </w:r>
    </w:p>
    <w:p w14:paraId="06DE21E3" w14:textId="3A1512D8" w:rsidR="00194192" w:rsidRPr="0097259F" w:rsidRDefault="00B7540E" w:rsidP="00B7540E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B7540E">
        <w:rPr>
          <w:sz w:val="24"/>
          <w:szCs w:val="24"/>
        </w:rPr>
        <w:t>сравнение характеристик образовательного процесса «на входе» и «выходе» реализуемой программы.</w:t>
      </w:r>
    </w:p>
    <w:sectPr w:rsidR="00194192" w:rsidRPr="0097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6FDA" w14:textId="77777777" w:rsidR="00B94EA4" w:rsidRDefault="00B94EA4" w:rsidP="00666C14">
      <w:r>
        <w:separator/>
      </w:r>
    </w:p>
  </w:endnote>
  <w:endnote w:type="continuationSeparator" w:id="0">
    <w:p w14:paraId="060D0FA3" w14:textId="77777777" w:rsidR="00B94EA4" w:rsidRDefault="00B94EA4" w:rsidP="0066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0AC4" w14:textId="77777777" w:rsidR="00B94EA4" w:rsidRDefault="00B94EA4" w:rsidP="00666C14">
      <w:r>
        <w:separator/>
      </w:r>
    </w:p>
  </w:footnote>
  <w:footnote w:type="continuationSeparator" w:id="0">
    <w:p w14:paraId="2442B7DF" w14:textId="77777777" w:rsidR="00B94EA4" w:rsidRDefault="00B94EA4" w:rsidP="0066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6D5"/>
    <w:multiLevelType w:val="hybridMultilevel"/>
    <w:tmpl w:val="F85212A0"/>
    <w:lvl w:ilvl="0" w:tplc="E676DB0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84C598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FD26677A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2D0460EC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4" w:tplc="D6481BA0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5" w:tplc="12104806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6" w:tplc="8EC0FAB8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7" w:tplc="FFEEDE28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8" w:tplc="42F07D98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72623B"/>
    <w:multiLevelType w:val="hybridMultilevel"/>
    <w:tmpl w:val="69BCD586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ED95CFA"/>
    <w:multiLevelType w:val="hybridMultilevel"/>
    <w:tmpl w:val="4ED6D608"/>
    <w:lvl w:ilvl="0" w:tplc="769CBEB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F0D63E">
      <w:numFmt w:val="bullet"/>
      <w:lvlText w:val="•"/>
      <w:lvlJc w:val="left"/>
      <w:pPr>
        <w:ind w:left="785" w:hanging="144"/>
      </w:pPr>
      <w:rPr>
        <w:rFonts w:hint="default"/>
        <w:lang w:val="ru-RU" w:eastAsia="en-US" w:bidi="ar-SA"/>
      </w:rPr>
    </w:lvl>
    <w:lvl w:ilvl="2" w:tplc="A594B302">
      <w:numFmt w:val="bullet"/>
      <w:lvlText w:val="•"/>
      <w:lvlJc w:val="left"/>
      <w:pPr>
        <w:ind w:left="1311" w:hanging="144"/>
      </w:pPr>
      <w:rPr>
        <w:rFonts w:hint="default"/>
        <w:lang w:val="ru-RU" w:eastAsia="en-US" w:bidi="ar-SA"/>
      </w:rPr>
    </w:lvl>
    <w:lvl w:ilvl="3" w:tplc="BFD0439C">
      <w:numFmt w:val="bullet"/>
      <w:lvlText w:val="•"/>
      <w:lvlJc w:val="left"/>
      <w:pPr>
        <w:ind w:left="1837" w:hanging="144"/>
      </w:pPr>
      <w:rPr>
        <w:rFonts w:hint="default"/>
        <w:lang w:val="ru-RU" w:eastAsia="en-US" w:bidi="ar-SA"/>
      </w:rPr>
    </w:lvl>
    <w:lvl w:ilvl="4" w:tplc="4E02258C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5" w:tplc="EAF697A0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6" w:tplc="3A0059AA">
      <w:numFmt w:val="bullet"/>
      <w:lvlText w:val="•"/>
      <w:lvlJc w:val="left"/>
      <w:pPr>
        <w:ind w:left="3414" w:hanging="144"/>
      </w:pPr>
      <w:rPr>
        <w:rFonts w:hint="default"/>
        <w:lang w:val="ru-RU" w:eastAsia="en-US" w:bidi="ar-SA"/>
      </w:rPr>
    </w:lvl>
    <w:lvl w:ilvl="7" w:tplc="4C7EF43A">
      <w:numFmt w:val="bullet"/>
      <w:lvlText w:val="•"/>
      <w:lvlJc w:val="left"/>
      <w:pPr>
        <w:ind w:left="3940" w:hanging="144"/>
      </w:pPr>
      <w:rPr>
        <w:rFonts w:hint="default"/>
        <w:lang w:val="ru-RU" w:eastAsia="en-US" w:bidi="ar-SA"/>
      </w:rPr>
    </w:lvl>
    <w:lvl w:ilvl="8" w:tplc="FF529DC0">
      <w:numFmt w:val="bullet"/>
      <w:lvlText w:val="•"/>
      <w:lvlJc w:val="left"/>
      <w:pPr>
        <w:ind w:left="446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0511EB9"/>
    <w:multiLevelType w:val="hybridMultilevel"/>
    <w:tmpl w:val="BF20CFBC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DCC"/>
    <w:multiLevelType w:val="hybridMultilevel"/>
    <w:tmpl w:val="953203C8"/>
    <w:lvl w:ilvl="0" w:tplc="838E6CA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DA85CA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277C444A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3" w:tplc="379253B6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4" w:tplc="D1E6E064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5" w:tplc="DD00D1A6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6" w:tplc="8084C590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7" w:tplc="C7FA589E">
      <w:numFmt w:val="bullet"/>
      <w:lvlText w:val="•"/>
      <w:lvlJc w:val="left"/>
      <w:pPr>
        <w:ind w:left="3892" w:hanging="144"/>
      </w:pPr>
      <w:rPr>
        <w:rFonts w:hint="default"/>
        <w:lang w:val="ru-RU" w:eastAsia="en-US" w:bidi="ar-SA"/>
      </w:rPr>
    </w:lvl>
    <w:lvl w:ilvl="8" w:tplc="3BE89D2C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62A73D1"/>
    <w:multiLevelType w:val="hybridMultilevel"/>
    <w:tmpl w:val="B2C22A7A"/>
    <w:lvl w:ilvl="0" w:tplc="EC96E91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0C0F6C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080C24B2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3" w:tplc="1F0083BC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4" w:tplc="4F886504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5" w:tplc="E3C0EC00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6" w:tplc="42A66054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7" w:tplc="D7149B34">
      <w:numFmt w:val="bullet"/>
      <w:lvlText w:val="•"/>
      <w:lvlJc w:val="left"/>
      <w:pPr>
        <w:ind w:left="3892" w:hanging="144"/>
      </w:pPr>
      <w:rPr>
        <w:rFonts w:hint="default"/>
        <w:lang w:val="ru-RU" w:eastAsia="en-US" w:bidi="ar-SA"/>
      </w:rPr>
    </w:lvl>
    <w:lvl w:ilvl="8" w:tplc="9E3876E8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0395D50"/>
    <w:multiLevelType w:val="hybridMultilevel"/>
    <w:tmpl w:val="0BFC1B50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21"/>
    <w:multiLevelType w:val="hybridMultilevel"/>
    <w:tmpl w:val="B046ED98"/>
    <w:lvl w:ilvl="0" w:tplc="1BD28C9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543A8"/>
    <w:multiLevelType w:val="hybridMultilevel"/>
    <w:tmpl w:val="AD1E08D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290D15B3"/>
    <w:multiLevelType w:val="hybridMultilevel"/>
    <w:tmpl w:val="70C49C04"/>
    <w:lvl w:ilvl="0" w:tplc="1BD28C92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D3FF9"/>
    <w:multiLevelType w:val="hybridMultilevel"/>
    <w:tmpl w:val="FFDA089A"/>
    <w:lvl w:ilvl="0" w:tplc="5DC2602A">
      <w:start w:val="1"/>
      <w:numFmt w:val="decimal"/>
      <w:lvlText w:val="%1."/>
      <w:lvlJc w:val="left"/>
      <w:pPr>
        <w:ind w:left="42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7EAA96">
      <w:numFmt w:val="bullet"/>
      <w:lvlText w:val="•"/>
      <w:lvlJc w:val="left"/>
      <w:pPr>
        <w:ind w:left="929" w:hanging="404"/>
      </w:pPr>
      <w:rPr>
        <w:rFonts w:hint="default"/>
        <w:lang w:val="ru-RU" w:eastAsia="en-US" w:bidi="ar-SA"/>
      </w:rPr>
    </w:lvl>
    <w:lvl w:ilvl="2" w:tplc="E47AB5EE">
      <w:numFmt w:val="bullet"/>
      <w:lvlText w:val="•"/>
      <w:lvlJc w:val="left"/>
      <w:pPr>
        <w:ind w:left="1439" w:hanging="404"/>
      </w:pPr>
      <w:rPr>
        <w:rFonts w:hint="default"/>
        <w:lang w:val="ru-RU" w:eastAsia="en-US" w:bidi="ar-SA"/>
      </w:rPr>
    </w:lvl>
    <w:lvl w:ilvl="3" w:tplc="F1620790">
      <w:numFmt w:val="bullet"/>
      <w:lvlText w:val="•"/>
      <w:lvlJc w:val="left"/>
      <w:pPr>
        <w:ind w:left="1949" w:hanging="404"/>
      </w:pPr>
      <w:rPr>
        <w:rFonts w:hint="default"/>
        <w:lang w:val="ru-RU" w:eastAsia="en-US" w:bidi="ar-SA"/>
      </w:rPr>
    </w:lvl>
    <w:lvl w:ilvl="4" w:tplc="907C5820">
      <w:numFmt w:val="bullet"/>
      <w:lvlText w:val="•"/>
      <w:lvlJc w:val="left"/>
      <w:pPr>
        <w:ind w:left="2459" w:hanging="404"/>
      </w:pPr>
      <w:rPr>
        <w:rFonts w:hint="default"/>
        <w:lang w:val="ru-RU" w:eastAsia="en-US" w:bidi="ar-SA"/>
      </w:rPr>
    </w:lvl>
    <w:lvl w:ilvl="5" w:tplc="1F5C68B6">
      <w:numFmt w:val="bullet"/>
      <w:lvlText w:val="•"/>
      <w:lvlJc w:val="left"/>
      <w:pPr>
        <w:ind w:left="2969" w:hanging="404"/>
      </w:pPr>
      <w:rPr>
        <w:rFonts w:hint="default"/>
        <w:lang w:val="ru-RU" w:eastAsia="en-US" w:bidi="ar-SA"/>
      </w:rPr>
    </w:lvl>
    <w:lvl w:ilvl="6" w:tplc="880E1AAA">
      <w:numFmt w:val="bullet"/>
      <w:lvlText w:val="•"/>
      <w:lvlJc w:val="left"/>
      <w:pPr>
        <w:ind w:left="3478" w:hanging="404"/>
      </w:pPr>
      <w:rPr>
        <w:rFonts w:hint="default"/>
        <w:lang w:val="ru-RU" w:eastAsia="en-US" w:bidi="ar-SA"/>
      </w:rPr>
    </w:lvl>
    <w:lvl w:ilvl="7" w:tplc="4CA4BFFA">
      <w:numFmt w:val="bullet"/>
      <w:lvlText w:val="•"/>
      <w:lvlJc w:val="left"/>
      <w:pPr>
        <w:ind w:left="3988" w:hanging="404"/>
      </w:pPr>
      <w:rPr>
        <w:rFonts w:hint="default"/>
        <w:lang w:val="ru-RU" w:eastAsia="en-US" w:bidi="ar-SA"/>
      </w:rPr>
    </w:lvl>
    <w:lvl w:ilvl="8" w:tplc="4BDA4D3C">
      <w:numFmt w:val="bullet"/>
      <w:lvlText w:val="•"/>
      <w:lvlJc w:val="left"/>
      <w:pPr>
        <w:ind w:left="4498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33492295"/>
    <w:multiLevelType w:val="hybridMultilevel"/>
    <w:tmpl w:val="79E023A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7E730F"/>
    <w:multiLevelType w:val="hybridMultilevel"/>
    <w:tmpl w:val="B5A0604C"/>
    <w:lvl w:ilvl="0" w:tplc="DE4CA92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09271EA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893E8380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3" w:tplc="59B609D4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4" w:tplc="53484D34"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5" w:tplc="3E7A2DB2">
      <w:numFmt w:val="bullet"/>
      <w:lvlText w:val="•"/>
      <w:lvlJc w:val="left"/>
      <w:pPr>
        <w:ind w:left="1235" w:hanging="181"/>
      </w:pPr>
      <w:rPr>
        <w:rFonts w:hint="default"/>
        <w:lang w:val="ru-RU" w:eastAsia="en-US" w:bidi="ar-SA"/>
      </w:rPr>
    </w:lvl>
    <w:lvl w:ilvl="6" w:tplc="5756FC04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7" w:tplc="CBCA81FC">
      <w:numFmt w:val="bullet"/>
      <w:lvlText w:val="•"/>
      <w:lvlJc w:val="left"/>
      <w:pPr>
        <w:ind w:left="1689" w:hanging="181"/>
      </w:pPr>
      <w:rPr>
        <w:rFonts w:hint="default"/>
        <w:lang w:val="ru-RU" w:eastAsia="en-US" w:bidi="ar-SA"/>
      </w:rPr>
    </w:lvl>
    <w:lvl w:ilvl="8" w:tplc="05226CC8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4B7A510D"/>
    <w:multiLevelType w:val="hybridMultilevel"/>
    <w:tmpl w:val="30C67944"/>
    <w:lvl w:ilvl="0" w:tplc="A56CD3A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92CC5E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D09EB27A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6B8661CA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4" w:tplc="F440CFEE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5" w:tplc="7CBEF28A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6" w:tplc="57A60A8A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7" w:tplc="9F46BD06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8" w:tplc="3F08831C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23D2940"/>
    <w:multiLevelType w:val="hybridMultilevel"/>
    <w:tmpl w:val="6D54C2AE"/>
    <w:lvl w:ilvl="0" w:tplc="1BD28C92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5FE44EA"/>
    <w:multiLevelType w:val="hybridMultilevel"/>
    <w:tmpl w:val="328A4B32"/>
    <w:lvl w:ilvl="0" w:tplc="4E7C50A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3221A6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2F3A423A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189C5934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4" w:tplc="79B22304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5" w:tplc="B63A4892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6" w:tplc="57F0033C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7" w:tplc="95E614EE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8" w:tplc="35FA05F0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97816A8"/>
    <w:multiLevelType w:val="hybridMultilevel"/>
    <w:tmpl w:val="9C667320"/>
    <w:lvl w:ilvl="0" w:tplc="1BD28C92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DEF617E"/>
    <w:multiLevelType w:val="hybridMultilevel"/>
    <w:tmpl w:val="34E254B0"/>
    <w:lvl w:ilvl="0" w:tplc="2806C83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35F0BC6"/>
    <w:multiLevelType w:val="hybridMultilevel"/>
    <w:tmpl w:val="9518678C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05B38"/>
    <w:multiLevelType w:val="multilevel"/>
    <w:tmpl w:val="8674721E"/>
    <w:lvl w:ilvl="0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2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74DE3A99"/>
    <w:multiLevelType w:val="hybridMultilevel"/>
    <w:tmpl w:val="818E94E4"/>
    <w:lvl w:ilvl="0" w:tplc="94DEB60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AE064A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2" w:tplc="A26479E4">
      <w:numFmt w:val="bullet"/>
      <w:lvlText w:val="•"/>
      <w:lvlJc w:val="left"/>
      <w:pPr>
        <w:ind w:left="1375" w:hanging="240"/>
      </w:pPr>
      <w:rPr>
        <w:rFonts w:hint="default"/>
        <w:lang w:val="ru-RU" w:eastAsia="en-US" w:bidi="ar-SA"/>
      </w:rPr>
    </w:lvl>
    <w:lvl w:ilvl="3" w:tplc="8DF097F4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4" w:tplc="D8387132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5" w:tplc="FA1C9756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6" w:tplc="61D81BDC">
      <w:numFmt w:val="bullet"/>
      <w:lvlText w:val="•"/>
      <w:lvlJc w:val="left"/>
      <w:pPr>
        <w:ind w:left="3446" w:hanging="240"/>
      </w:pPr>
      <w:rPr>
        <w:rFonts w:hint="default"/>
        <w:lang w:val="ru-RU" w:eastAsia="en-US" w:bidi="ar-SA"/>
      </w:rPr>
    </w:lvl>
    <w:lvl w:ilvl="7" w:tplc="1B0AD70E"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8" w:tplc="C9148A30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9A34003"/>
    <w:multiLevelType w:val="hybridMultilevel"/>
    <w:tmpl w:val="CB669BD6"/>
    <w:lvl w:ilvl="0" w:tplc="F8DA8900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166940">
      <w:numFmt w:val="bullet"/>
      <w:lvlText w:val="•"/>
      <w:lvlJc w:val="left"/>
      <w:pPr>
        <w:ind w:left="327" w:hanging="144"/>
      </w:pPr>
      <w:rPr>
        <w:rFonts w:hint="default"/>
        <w:lang w:val="ru-RU" w:eastAsia="en-US" w:bidi="ar-SA"/>
      </w:rPr>
    </w:lvl>
    <w:lvl w:ilvl="2" w:tplc="4E9AC1FC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3" w:tplc="8D4C26B8">
      <w:numFmt w:val="bullet"/>
      <w:lvlText w:val="•"/>
      <w:lvlJc w:val="left"/>
      <w:pPr>
        <w:ind w:left="781" w:hanging="144"/>
      </w:pPr>
      <w:rPr>
        <w:rFonts w:hint="default"/>
        <w:lang w:val="ru-RU" w:eastAsia="en-US" w:bidi="ar-SA"/>
      </w:rPr>
    </w:lvl>
    <w:lvl w:ilvl="4" w:tplc="E61ECF52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5" w:tplc="FD461FEA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6" w:tplc="D370F476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7" w:tplc="07A0EA76">
      <w:numFmt w:val="bullet"/>
      <w:lvlText w:val="•"/>
      <w:lvlJc w:val="left"/>
      <w:pPr>
        <w:ind w:left="1689" w:hanging="144"/>
      </w:pPr>
      <w:rPr>
        <w:rFonts w:hint="default"/>
        <w:lang w:val="ru-RU" w:eastAsia="en-US" w:bidi="ar-SA"/>
      </w:rPr>
    </w:lvl>
    <w:lvl w:ilvl="8" w:tplc="5750186A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7CB44EFF"/>
    <w:multiLevelType w:val="hybridMultilevel"/>
    <w:tmpl w:val="AF40C3A0"/>
    <w:lvl w:ilvl="0" w:tplc="1BD28C92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FA7EF2"/>
    <w:multiLevelType w:val="hybridMultilevel"/>
    <w:tmpl w:val="9A8C9956"/>
    <w:lvl w:ilvl="0" w:tplc="1BD28C92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349531581">
    <w:abstractNumId w:val="19"/>
  </w:num>
  <w:num w:numId="2" w16cid:durableId="547496929">
    <w:abstractNumId w:val="18"/>
  </w:num>
  <w:num w:numId="3" w16cid:durableId="342711400">
    <w:abstractNumId w:val="22"/>
  </w:num>
  <w:num w:numId="4" w16cid:durableId="538780476">
    <w:abstractNumId w:val="9"/>
  </w:num>
  <w:num w:numId="5" w16cid:durableId="936400183">
    <w:abstractNumId w:val="6"/>
  </w:num>
  <w:num w:numId="6" w16cid:durableId="2145003744">
    <w:abstractNumId w:val="11"/>
  </w:num>
  <w:num w:numId="7" w16cid:durableId="394861780">
    <w:abstractNumId w:val="7"/>
  </w:num>
  <w:num w:numId="8" w16cid:durableId="1925726482">
    <w:abstractNumId w:val="3"/>
  </w:num>
  <w:num w:numId="9" w16cid:durableId="1889148584">
    <w:abstractNumId w:val="16"/>
  </w:num>
  <w:num w:numId="10" w16cid:durableId="2129204960">
    <w:abstractNumId w:val="17"/>
  </w:num>
  <w:num w:numId="11" w16cid:durableId="1388066111">
    <w:abstractNumId w:val="15"/>
  </w:num>
  <w:num w:numId="12" w16cid:durableId="689376259">
    <w:abstractNumId w:val="14"/>
  </w:num>
  <w:num w:numId="13" w16cid:durableId="1379470562">
    <w:abstractNumId w:val="8"/>
  </w:num>
  <w:num w:numId="14" w16cid:durableId="240063099">
    <w:abstractNumId w:val="1"/>
  </w:num>
  <w:num w:numId="15" w16cid:durableId="994652431">
    <w:abstractNumId w:val="23"/>
  </w:num>
  <w:num w:numId="16" w16cid:durableId="1198734601">
    <w:abstractNumId w:val="0"/>
  </w:num>
  <w:num w:numId="17" w16cid:durableId="1284774892">
    <w:abstractNumId w:val="5"/>
  </w:num>
  <w:num w:numId="18" w16cid:durableId="1273977972">
    <w:abstractNumId w:val="4"/>
  </w:num>
  <w:num w:numId="19" w16cid:durableId="96021021">
    <w:abstractNumId w:val="13"/>
  </w:num>
  <w:num w:numId="20" w16cid:durableId="1070662401">
    <w:abstractNumId w:val="12"/>
  </w:num>
  <w:num w:numId="21" w16cid:durableId="1502770398">
    <w:abstractNumId w:val="10"/>
  </w:num>
  <w:num w:numId="22" w16cid:durableId="904994182">
    <w:abstractNumId w:val="2"/>
  </w:num>
  <w:num w:numId="23" w16cid:durableId="145976257">
    <w:abstractNumId w:val="21"/>
  </w:num>
  <w:num w:numId="24" w16cid:durableId="14986906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0E"/>
    <w:rsid w:val="00072F56"/>
    <w:rsid w:val="00100E82"/>
    <w:rsid w:val="0011568B"/>
    <w:rsid w:val="00194192"/>
    <w:rsid w:val="001B6D20"/>
    <w:rsid w:val="001D3EA6"/>
    <w:rsid w:val="00225AD5"/>
    <w:rsid w:val="002D66A1"/>
    <w:rsid w:val="002E3EA8"/>
    <w:rsid w:val="00350EBA"/>
    <w:rsid w:val="0038357C"/>
    <w:rsid w:val="003A4E0E"/>
    <w:rsid w:val="003C7B22"/>
    <w:rsid w:val="00474ABB"/>
    <w:rsid w:val="00477412"/>
    <w:rsid w:val="004A4BCA"/>
    <w:rsid w:val="00511B0E"/>
    <w:rsid w:val="005C553D"/>
    <w:rsid w:val="005C7918"/>
    <w:rsid w:val="00607D0A"/>
    <w:rsid w:val="006106D3"/>
    <w:rsid w:val="00666C14"/>
    <w:rsid w:val="006D1C12"/>
    <w:rsid w:val="00827337"/>
    <w:rsid w:val="008529CE"/>
    <w:rsid w:val="0095143F"/>
    <w:rsid w:val="0097259F"/>
    <w:rsid w:val="00A55357"/>
    <w:rsid w:val="00B331D5"/>
    <w:rsid w:val="00B5071F"/>
    <w:rsid w:val="00B7540E"/>
    <w:rsid w:val="00B94C53"/>
    <w:rsid w:val="00B94EA4"/>
    <w:rsid w:val="00B976AD"/>
    <w:rsid w:val="00BD5F5E"/>
    <w:rsid w:val="00DB0EC5"/>
    <w:rsid w:val="00E42A66"/>
    <w:rsid w:val="00EB0B71"/>
    <w:rsid w:val="00F2420B"/>
    <w:rsid w:val="00F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D553"/>
  <w15:chartTrackingRefBased/>
  <w15:docId w15:val="{8D52BB09-3CEE-44E1-82F7-72CE0FA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1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C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C14"/>
    <w:rPr>
      <w:rFonts w:ascii="Times New Roman" w:eastAsia="Times New Roman" w:hAnsi="Times New Roman" w:cs="Times New Roman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66C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6C14"/>
    <w:rPr>
      <w:rFonts w:ascii="Times New Roman" w:eastAsia="Times New Roman" w:hAnsi="Times New Roman" w:cs="Times New Roman"/>
      <w:lang w:eastAsia="ru-RU" w:bidi="ru-RU"/>
    </w:rPr>
  </w:style>
  <w:style w:type="paragraph" w:styleId="1">
    <w:name w:val="toc 1"/>
    <w:basedOn w:val="a"/>
    <w:uiPriority w:val="1"/>
    <w:qFormat/>
    <w:rsid w:val="00666C14"/>
    <w:pPr>
      <w:spacing w:before="322"/>
      <w:ind w:left="1682" w:hanging="361"/>
    </w:pPr>
    <w:rPr>
      <w:sz w:val="28"/>
      <w:szCs w:val="28"/>
      <w:lang w:eastAsia="en-US" w:bidi="ar-SA"/>
    </w:rPr>
  </w:style>
  <w:style w:type="paragraph" w:styleId="2">
    <w:name w:val="toc 2"/>
    <w:basedOn w:val="a"/>
    <w:uiPriority w:val="1"/>
    <w:qFormat/>
    <w:rsid w:val="00666C14"/>
    <w:pPr>
      <w:spacing w:before="321"/>
      <w:ind w:left="2462" w:hanging="420"/>
    </w:pPr>
    <w:rPr>
      <w:sz w:val="28"/>
      <w:szCs w:val="28"/>
      <w:lang w:eastAsia="en-US" w:bidi="ar-SA"/>
    </w:rPr>
  </w:style>
  <w:style w:type="paragraph" w:styleId="a8">
    <w:name w:val="Body Text"/>
    <w:basedOn w:val="a"/>
    <w:link w:val="a9"/>
    <w:uiPriority w:val="1"/>
    <w:qFormat/>
    <w:rsid w:val="00666C14"/>
    <w:rPr>
      <w:sz w:val="24"/>
      <w:szCs w:val="24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666C1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50EB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5143F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Elena</cp:lastModifiedBy>
  <cp:revision>2</cp:revision>
  <dcterms:created xsi:type="dcterms:W3CDTF">2024-03-06T03:42:00Z</dcterms:created>
  <dcterms:modified xsi:type="dcterms:W3CDTF">2024-03-06T03:42:00Z</dcterms:modified>
</cp:coreProperties>
</file>